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34" w:rsidRPr="00D644D1" w:rsidRDefault="002C2134" w:rsidP="002C2134">
      <w:pPr>
        <w:pStyle w:val="a4"/>
        <w:spacing w:line="360" w:lineRule="auto"/>
        <w:rPr>
          <w:sz w:val="24"/>
        </w:rPr>
      </w:pPr>
      <w:r w:rsidRPr="00D644D1">
        <w:rPr>
          <w:sz w:val="24"/>
        </w:rPr>
        <w:t>Copyright Transfer Agreement</w:t>
      </w:r>
    </w:p>
    <w:p w:rsidR="00C91D0D" w:rsidRPr="002C2134" w:rsidRDefault="00C91D0D">
      <w:pPr>
        <w:rPr>
          <w:lang w:val="en-US"/>
        </w:rPr>
      </w:pPr>
    </w:p>
    <w:p w:rsidR="00C91D0D" w:rsidRPr="002C2134" w:rsidRDefault="002C2134" w:rsidP="004F2AD0">
      <w:pPr>
        <w:jc w:val="center"/>
        <w:rPr>
          <w:lang w:val="en-US"/>
        </w:rPr>
      </w:pPr>
      <w:r>
        <w:rPr>
          <w:lang w:val="en-US"/>
        </w:rPr>
        <w:t>Saint-Petersburg</w:t>
      </w:r>
      <w:r w:rsidR="00C77DEF" w:rsidRPr="002C2134">
        <w:rPr>
          <w:lang w:val="en-US"/>
        </w:rPr>
        <w:tab/>
      </w:r>
      <w:r w:rsidR="00C77DEF" w:rsidRPr="002C2134">
        <w:rPr>
          <w:lang w:val="en-US"/>
        </w:rPr>
        <w:tab/>
      </w:r>
      <w:r w:rsidR="00C77DEF" w:rsidRPr="002C2134">
        <w:rPr>
          <w:lang w:val="en-US"/>
        </w:rPr>
        <w:tab/>
      </w:r>
      <w:r w:rsidR="00C77DEF" w:rsidRPr="002C2134">
        <w:rPr>
          <w:lang w:val="en-US"/>
        </w:rPr>
        <w:tab/>
      </w:r>
      <w:r w:rsidR="00C77DEF" w:rsidRPr="002C2134">
        <w:rPr>
          <w:lang w:val="en-US"/>
        </w:rPr>
        <w:tab/>
      </w:r>
      <w:r w:rsidR="00C77DEF" w:rsidRPr="002C2134">
        <w:rPr>
          <w:lang w:val="en-US"/>
        </w:rPr>
        <w:tab/>
      </w:r>
      <w:r w:rsidR="00C77DEF" w:rsidRPr="002C2134">
        <w:rPr>
          <w:lang w:val="en-US"/>
        </w:rPr>
        <w:tab/>
        <w:t>«___»_________201</w:t>
      </w:r>
      <w:proofErr w:type="gramStart"/>
      <w:r w:rsidR="00C91D0D" w:rsidRPr="002C2134">
        <w:rPr>
          <w:lang w:val="en-US"/>
        </w:rPr>
        <w:t>_ .</w:t>
      </w:r>
      <w:proofErr w:type="gramEnd"/>
    </w:p>
    <w:p w:rsidR="00C91D0D" w:rsidRPr="002C2134" w:rsidRDefault="00C91D0D">
      <w:pPr>
        <w:rPr>
          <w:lang w:val="en-US"/>
        </w:rPr>
      </w:pPr>
    </w:p>
    <w:p w:rsidR="00C91D0D" w:rsidRPr="00B063EF" w:rsidRDefault="002C2134" w:rsidP="002C2134">
      <w:pPr>
        <w:ind w:firstLine="540"/>
        <w:rPr>
          <w:lang w:val="en-US"/>
        </w:rPr>
      </w:pPr>
      <w:r w:rsidRPr="002C2134">
        <w:rPr>
          <w:lang w:val="en-US"/>
        </w:rPr>
        <w:t xml:space="preserve">Author (Co-authors) </w:t>
      </w:r>
      <w:r w:rsidR="004F2AD0" w:rsidRPr="00B063EF">
        <w:rPr>
          <w:lang w:val="en-US"/>
        </w:rPr>
        <w:t>________________________________________________________________</w:t>
      </w:r>
      <w:r w:rsidR="00B063EF" w:rsidRPr="00B063EF">
        <w:rPr>
          <w:lang w:val="en-US"/>
        </w:rPr>
        <w:t>_____________</w:t>
      </w:r>
    </w:p>
    <w:p w:rsidR="00C91D0D" w:rsidRPr="00B063EF" w:rsidRDefault="004F2AD0" w:rsidP="004F2AD0">
      <w:pPr>
        <w:jc w:val="both"/>
        <w:rPr>
          <w:lang w:val="en-US"/>
        </w:rPr>
      </w:pPr>
      <w:r w:rsidRPr="00B063EF">
        <w:rPr>
          <w:lang w:val="en-US"/>
        </w:rPr>
        <w:t>___</w:t>
      </w:r>
      <w:r w:rsidR="00A82AD4" w:rsidRPr="00B063EF">
        <w:rPr>
          <w:lang w:val="en-US"/>
        </w:rPr>
        <w:t>________________</w:t>
      </w:r>
      <w:r w:rsidRPr="00B063EF">
        <w:rPr>
          <w:lang w:val="en-US"/>
        </w:rPr>
        <w:t>_______________________________________</w:t>
      </w:r>
      <w:r w:rsidR="00B063EF">
        <w:rPr>
          <w:lang w:val="en-US"/>
        </w:rPr>
        <w:t>___________________</w:t>
      </w:r>
    </w:p>
    <w:p w:rsidR="00C91D0D" w:rsidRPr="00575E5C" w:rsidRDefault="00575E5C" w:rsidP="004F2AD0">
      <w:pPr>
        <w:jc w:val="both"/>
        <w:rPr>
          <w:lang w:val="en-US"/>
        </w:rPr>
      </w:pPr>
      <w:r w:rsidRPr="00575E5C">
        <w:rPr>
          <w:lang w:val="en-US"/>
        </w:rPr>
        <w:t>(</w:t>
      </w:r>
      <w:r w:rsidR="002C2134" w:rsidRPr="00D644D1">
        <w:rPr>
          <w:lang w:val="en-US"/>
        </w:rPr>
        <w:t>hereinafter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referred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to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as</w:t>
      </w:r>
      <w:r w:rsidR="002C2134" w:rsidRPr="00575E5C">
        <w:rPr>
          <w:lang w:val="en-US"/>
        </w:rPr>
        <w:t xml:space="preserve"> </w:t>
      </w:r>
      <w:r w:rsidR="00F1299E" w:rsidRPr="00F1299E">
        <w:rPr>
          <w:lang w:val="en-US"/>
        </w:rPr>
        <w:t>«</w:t>
      </w:r>
      <w:r w:rsidR="002C2134" w:rsidRPr="00D644D1">
        <w:rPr>
          <w:lang w:val="en-US"/>
        </w:rPr>
        <w:t>the</w:t>
      </w:r>
      <w:r w:rsidR="002C2134" w:rsidRPr="00575E5C">
        <w:rPr>
          <w:lang w:val="en-US"/>
        </w:rPr>
        <w:t xml:space="preserve"> </w:t>
      </w:r>
      <w:r w:rsidR="002C2134">
        <w:rPr>
          <w:lang w:val="en-US"/>
        </w:rPr>
        <w:t>Author</w:t>
      </w:r>
      <w:r w:rsidR="00F1299E" w:rsidRPr="00F1299E">
        <w:rPr>
          <w:lang w:val="en-US"/>
        </w:rPr>
        <w:t>»</w:t>
      </w:r>
      <w:r w:rsidRPr="00575E5C">
        <w:rPr>
          <w:lang w:val="en-US"/>
        </w:rPr>
        <w:t>)</w:t>
      </w:r>
      <w:r w:rsidR="00C91D0D" w:rsidRPr="00575E5C">
        <w:rPr>
          <w:lang w:val="en-US"/>
        </w:rPr>
        <w:t xml:space="preserve"> </w:t>
      </w:r>
      <w:r w:rsidR="00E24CBF">
        <w:rPr>
          <w:lang w:val="en-US"/>
        </w:rPr>
        <w:t xml:space="preserve">on one side </w:t>
      </w:r>
      <w:r w:rsidR="003A6E65">
        <w:rPr>
          <w:lang w:val="en-US"/>
        </w:rPr>
        <w:t>and</w:t>
      </w:r>
      <w:r w:rsidR="00C91D0D" w:rsidRPr="00575E5C">
        <w:rPr>
          <w:lang w:val="en-US"/>
        </w:rPr>
        <w:t xml:space="preserve"> </w:t>
      </w:r>
      <w:r w:rsidR="00E60120" w:rsidRPr="00E60120">
        <w:rPr>
          <w:lang w:val="en-US"/>
        </w:rPr>
        <w:t>Federal state budgetary</w:t>
      </w:r>
      <w:r w:rsidR="00E60120">
        <w:rPr>
          <w:lang w:val="en-US"/>
        </w:rPr>
        <w:t xml:space="preserve"> scientific</w:t>
      </w:r>
      <w:r w:rsidR="00E60120" w:rsidRPr="00E60120">
        <w:rPr>
          <w:lang w:val="en-US"/>
        </w:rPr>
        <w:t xml:space="preserve"> institution </w:t>
      </w:r>
      <w:r w:rsidR="003A6E65" w:rsidRPr="00575E5C">
        <w:rPr>
          <w:lang w:val="en-US"/>
        </w:rPr>
        <w:t>St.</w:t>
      </w:r>
      <w:r w:rsidR="00F83EFE">
        <w:rPr>
          <w:lang w:val="en-US"/>
        </w:rPr>
        <w:t>-</w:t>
      </w:r>
      <w:r w:rsidR="003A6E65" w:rsidRPr="00575E5C">
        <w:rPr>
          <w:lang w:val="en-US"/>
        </w:rPr>
        <w:t xml:space="preserve">Petersburg Scientific Center </w:t>
      </w:r>
      <w:r w:rsidR="003A6E65">
        <w:rPr>
          <w:lang w:val="en-US"/>
        </w:rPr>
        <w:t>of</w:t>
      </w:r>
      <w:r w:rsidR="003A6E65" w:rsidRPr="00575E5C">
        <w:rPr>
          <w:lang w:val="en-US"/>
        </w:rPr>
        <w:t xml:space="preserve"> </w:t>
      </w:r>
      <w:r w:rsidR="003A6E65">
        <w:rPr>
          <w:lang w:val="en-US"/>
        </w:rPr>
        <w:t>the</w:t>
      </w:r>
      <w:r w:rsidR="003A6E65" w:rsidRPr="00575E5C">
        <w:rPr>
          <w:lang w:val="en-US"/>
        </w:rPr>
        <w:t xml:space="preserve"> </w:t>
      </w:r>
      <w:r w:rsidR="003A6E65">
        <w:rPr>
          <w:lang w:val="en-US"/>
        </w:rPr>
        <w:t>Russian</w:t>
      </w:r>
      <w:r w:rsidR="003A6E65" w:rsidRPr="00575E5C">
        <w:rPr>
          <w:lang w:val="en-US"/>
        </w:rPr>
        <w:t xml:space="preserve"> </w:t>
      </w:r>
      <w:r w:rsidR="003A6E65">
        <w:rPr>
          <w:lang w:val="en-US"/>
        </w:rPr>
        <w:t>Academy</w:t>
      </w:r>
      <w:r w:rsidR="003A6E65" w:rsidRPr="00575E5C">
        <w:rPr>
          <w:lang w:val="en-US"/>
        </w:rPr>
        <w:t xml:space="preserve"> </w:t>
      </w:r>
      <w:r w:rsidR="003A6E65">
        <w:rPr>
          <w:lang w:val="en-US"/>
        </w:rPr>
        <w:t>of</w:t>
      </w:r>
      <w:r w:rsidR="003A6E65" w:rsidRPr="00575E5C">
        <w:rPr>
          <w:lang w:val="en-US"/>
        </w:rPr>
        <w:t xml:space="preserve"> </w:t>
      </w:r>
      <w:r w:rsidR="003A6E65">
        <w:rPr>
          <w:lang w:val="en-US"/>
        </w:rPr>
        <w:t>Sciences</w:t>
      </w:r>
      <w:r w:rsidR="00C91D0D" w:rsidRPr="00575E5C">
        <w:rPr>
          <w:lang w:val="en-US"/>
        </w:rPr>
        <w:t xml:space="preserve"> </w:t>
      </w:r>
      <w:r w:rsidRPr="00575E5C">
        <w:rPr>
          <w:lang w:val="en-US"/>
        </w:rPr>
        <w:t>(</w:t>
      </w:r>
      <w:r w:rsidR="002C2134" w:rsidRPr="00D644D1">
        <w:rPr>
          <w:lang w:val="en-US"/>
        </w:rPr>
        <w:t>hereinafter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referred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to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as</w:t>
      </w:r>
      <w:r w:rsidR="002C2134" w:rsidRPr="00575E5C">
        <w:rPr>
          <w:lang w:val="en-US"/>
        </w:rPr>
        <w:t xml:space="preserve"> </w:t>
      </w:r>
      <w:r w:rsidR="00F1299E" w:rsidRPr="00F1299E">
        <w:rPr>
          <w:lang w:val="en-US"/>
        </w:rPr>
        <w:t>«</w:t>
      </w:r>
      <w:r w:rsidR="002C2134" w:rsidRPr="00D644D1">
        <w:rPr>
          <w:lang w:val="en-US"/>
        </w:rPr>
        <w:t>the</w:t>
      </w:r>
      <w:r w:rsidR="002C2134" w:rsidRPr="00575E5C">
        <w:rPr>
          <w:lang w:val="en-US"/>
        </w:rPr>
        <w:t xml:space="preserve"> </w:t>
      </w:r>
      <w:r w:rsidR="002C2134" w:rsidRPr="00D644D1">
        <w:rPr>
          <w:lang w:val="en-US"/>
        </w:rPr>
        <w:t>Publisher</w:t>
      </w:r>
      <w:r w:rsidR="00F1299E" w:rsidRPr="00F1299E">
        <w:rPr>
          <w:lang w:val="en-US"/>
        </w:rPr>
        <w:t>»</w:t>
      </w:r>
      <w:r w:rsidRPr="00575E5C">
        <w:rPr>
          <w:lang w:val="en-US"/>
        </w:rPr>
        <w:t>)</w:t>
      </w:r>
      <w:r w:rsidR="00C91D0D" w:rsidRPr="00575E5C">
        <w:rPr>
          <w:lang w:val="en-US"/>
        </w:rPr>
        <w:t xml:space="preserve"> </w:t>
      </w:r>
      <w:r w:rsidR="006A563B">
        <w:rPr>
          <w:lang w:val="en-US"/>
        </w:rPr>
        <w:t xml:space="preserve">represented by the </w:t>
      </w:r>
      <w:r w:rsidR="006A563B" w:rsidRPr="00967512">
        <w:rPr>
          <w:b/>
          <w:i/>
          <w:lang w:val="en-US"/>
        </w:rPr>
        <w:t xml:space="preserve">Chief Editor of </w:t>
      </w:r>
      <w:r w:rsidR="00B063EF" w:rsidRPr="00967512">
        <w:rPr>
          <w:b/>
          <w:i/>
          <w:lang w:val="en-US"/>
        </w:rPr>
        <w:t>the journal</w:t>
      </w:r>
      <w:r w:rsidR="006A563B" w:rsidRPr="00967512">
        <w:rPr>
          <w:b/>
          <w:i/>
          <w:lang w:val="en-US"/>
        </w:rPr>
        <w:t xml:space="preserve"> </w:t>
      </w:r>
      <w:r w:rsidR="00F1299E" w:rsidRPr="00967512">
        <w:rPr>
          <w:b/>
          <w:i/>
          <w:lang w:val="en-US"/>
        </w:rPr>
        <w:t>«</w:t>
      </w:r>
      <w:proofErr w:type="spellStart"/>
      <w:r w:rsidR="00132650" w:rsidRPr="00967512">
        <w:rPr>
          <w:b/>
          <w:i/>
          <w:lang w:val="en-US"/>
        </w:rPr>
        <w:t>Fundamentalnaya</w:t>
      </w:r>
      <w:proofErr w:type="spellEnd"/>
      <w:r w:rsidR="00132650" w:rsidRPr="00967512">
        <w:rPr>
          <w:b/>
          <w:i/>
          <w:lang w:val="en-US"/>
        </w:rPr>
        <w:t xml:space="preserve"> I </w:t>
      </w:r>
      <w:proofErr w:type="spellStart"/>
      <w:r w:rsidR="00132650" w:rsidRPr="00967512">
        <w:rPr>
          <w:b/>
          <w:i/>
          <w:lang w:val="en-US"/>
        </w:rPr>
        <w:t>Prikladnaya</w:t>
      </w:r>
      <w:proofErr w:type="spellEnd"/>
      <w:r w:rsidR="00132650" w:rsidRPr="00967512">
        <w:rPr>
          <w:b/>
          <w:i/>
          <w:lang w:val="en-US"/>
        </w:rPr>
        <w:t xml:space="preserve"> </w:t>
      </w:r>
      <w:proofErr w:type="spellStart"/>
      <w:r w:rsidR="00132650" w:rsidRPr="00967512">
        <w:rPr>
          <w:b/>
          <w:i/>
          <w:lang w:val="en-US"/>
        </w:rPr>
        <w:t>Gidrofizika</w:t>
      </w:r>
      <w:proofErr w:type="spellEnd"/>
      <w:r w:rsidR="00F1299E" w:rsidRPr="00967512">
        <w:rPr>
          <w:b/>
          <w:i/>
          <w:lang w:val="en-US"/>
        </w:rPr>
        <w:t>»</w:t>
      </w:r>
      <w:r w:rsidR="00C91D0D" w:rsidRPr="00967512">
        <w:rPr>
          <w:b/>
          <w:i/>
          <w:lang w:val="en-US"/>
        </w:rPr>
        <w:t xml:space="preserve"> </w:t>
      </w:r>
      <w:proofErr w:type="spellStart"/>
      <w:r w:rsidR="006A563B" w:rsidRPr="00967512">
        <w:rPr>
          <w:b/>
          <w:i/>
          <w:lang w:val="en-US"/>
        </w:rPr>
        <w:t>Rodionov</w:t>
      </w:r>
      <w:proofErr w:type="spellEnd"/>
      <w:r w:rsidR="006A563B" w:rsidRPr="00967512">
        <w:rPr>
          <w:b/>
          <w:i/>
          <w:lang w:val="en-US"/>
        </w:rPr>
        <w:t xml:space="preserve"> Anatoly</w:t>
      </w:r>
      <w:r w:rsidR="00C91D0D" w:rsidRPr="00F1299E">
        <w:rPr>
          <w:lang w:val="en-US"/>
        </w:rPr>
        <w:t xml:space="preserve">, </w:t>
      </w:r>
      <w:r w:rsidR="006A563B" w:rsidRPr="00F1299E">
        <w:rPr>
          <w:lang w:val="en-US"/>
        </w:rPr>
        <w:t>acting on the basis of Statement of the</w:t>
      </w:r>
      <w:r w:rsidR="00B063EF" w:rsidRPr="00F1299E">
        <w:rPr>
          <w:lang w:val="en-US"/>
        </w:rPr>
        <w:t xml:space="preserve"> journal</w:t>
      </w:r>
      <w:r w:rsidR="00A82AD4" w:rsidRPr="00F1299E">
        <w:rPr>
          <w:lang w:val="en-US"/>
        </w:rPr>
        <w:t xml:space="preserve"> «</w:t>
      </w:r>
      <w:r w:rsidR="00B063EF" w:rsidRPr="00F1299E">
        <w:rPr>
          <w:lang w:val="en-US"/>
        </w:rPr>
        <w:t xml:space="preserve"> </w:t>
      </w:r>
      <w:proofErr w:type="spellStart"/>
      <w:r w:rsidR="00B063EF" w:rsidRPr="00F1299E">
        <w:rPr>
          <w:lang w:val="en-US"/>
        </w:rPr>
        <w:t>Fundamentalnaya</w:t>
      </w:r>
      <w:proofErr w:type="spellEnd"/>
      <w:r w:rsidR="00B063EF" w:rsidRPr="00F1299E">
        <w:rPr>
          <w:lang w:val="en-US"/>
        </w:rPr>
        <w:t xml:space="preserve"> I </w:t>
      </w:r>
      <w:proofErr w:type="spellStart"/>
      <w:r w:rsidR="00B063EF" w:rsidRPr="00F1299E">
        <w:rPr>
          <w:lang w:val="en-US"/>
        </w:rPr>
        <w:t>Prikladnaya</w:t>
      </w:r>
      <w:proofErr w:type="spellEnd"/>
      <w:r w:rsidR="00B063EF" w:rsidRPr="00132650">
        <w:rPr>
          <w:lang w:val="en-US"/>
        </w:rPr>
        <w:t xml:space="preserve"> </w:t>
      </w:r>
      <w:proofErr w:type="spellStart"/>
      <w:r w:rsidR="00B063EF" w:rsidRPr="00F1299E">
        <w:rPr>
          <w:lang w:val="en-US"/>
        </w:rPr>
        <w:t>Gidrofizika</w:t>
      </w:r>
      <w:proofErr w:type="spellEnd"/>
      <w:r w:rsidR="00CA5E9E" w:rsidRPr="00F1299E">
        <w:rPr>
          <w:lang w:val="en-US"/>
        </w:rPr>
        <w:t>»,</w:t>
      </w:r>
      <w:r w:rsidR="00E24CBF" w:rsidRPr="00F1299E">
        <w:rPr>
          <w:lang w:val="en-US"/>
        </w:rPr>
        <w:t xml:space="preserve"> on the other side, hereinafter jointly referred to as «the Parties»,</w:t>
      </w:r>
      <w:r w:rsidR="00CA5E9E" w:rsidRPr="00F1299E">
        <w:rPr>
          <w:lang w:val="en-US"/>
        </w:rPr>
        <w:t xml:space="preserve"> </w:t>
      </w:r>
      <w:r w:rsidR="00B063EF" w:rsidRPr="00F1299E">
        <w:rPr>
          <w:lang w:val="en-US"/>
        </w:rPr>
        <w:t>have made this</w:t>
      </w:r>
      <w:r w:rsidR="00B063EF" w:rsidRPr="00B063EF">
        <w:rPr>
          <w:lang w:val="en-US"/>
        </w:rPr>
        <w:t xml:space="preserve"> </w:t>
      </w:r>
      <w:r w:rsidR="00B063EF">
        <w:rPr>
          <w:lang w:val="en-US"/>
        </w:rPr>
        <w:t>agreemen</w:t>
      </w:r>
      <w:r w:rsidR="00F83EFE">
        <w:rPr>
          <w:lang w:val="en-US"/>
        </w:rPr>
        <w:t>t</w:t>
      </w:r>
      <w:r w:rsidR="00B063EF" w:rsidRPr="00B063EF">
        <w:rPr>
          <w:lang w:val="en-US"/>
        </w:rPr>
        <w:t xml:space="preserve"> </w:t>
      </w:r>
      <w:r w:rsidR="00F83EFE">
        <w:rPr>
          <w:lang w:val="en-US"/>
        </w:rPr>
        <w:t>(</w:t>
      </w:r>
      <w:r w:rsidR="00B063EF" w:rsidRPr="00B063EF">
        <w:rPr>
          <w:lang w:val="en-US"/>
        </w:rPr>
        <w:t xml:space="preserve">hereinafter referred to as «the </w:t>
      </w:r>
      <w:r w:rsidR="00B063EF">
        <w:rPr>
          <w:lang w:val="en-US"/>
        </w:rPr>
        <w:t>Agreemen</w:t>
      </w:r>
      <w:r w:rsidR="00B063EF" w:rsidRPr="00B063EF">
        <w:rPr>
          <w:lang w:val="en-US"/>
        </w:rPr>
        <w:t>t»</w:t>
      </w:r>
      <w:r w:rsidR="00F83EFE">
        <w:rPr>
          <w:lang w:val="en-US"/>
        </w:rPr>
        <w:t>)</w:t>
      </w:r>
      <w:r w:rsidR="00B063EF" w:rsidRPr="00B063EF">
        <w:rPr>
          <w:lang w:val="en-US"/>
        </w:rPr>
        <w:t xml:space="preserve"> for the following:</w:t>
      </w:r>
    </w:p>
    <w:p w:rsidR="00CA5E9E" w:rsidRPr="00CA53AC" w:rsidRDefault="00CA5E9E" w:rsidP="004F2AD0">
      <w:pPr>
        <w:spacing w:before="240"/>
        <w:ind w:firstLine="540"/>
        <w:jc w:val="both"/>
        <w:rPr>
          <w:lang w:val="en-US"/>
        </w:rPr>
      </w:pPr>
      <w:r w:rsidRPr="00CA53AC">
        <w:rPr>
          <w:b/>
          <w:lang w:val="en-US"/>
        </w:rPr>
        <w:t>1.</w:t>
      </w:r>
      <w:r w:rsidR="003B0481">
        <w:rPr>
          <w:lang w:val="en-US"/>
        </w:rPr>
        <w:t> </w:t>
      </w:r>
      <w:r w:rsidR="00CA53AC">
        <w:rPr>
          <w:lang w:val="en-US"/>
        </w:rPr>
        <w:t>S</w:t>
      </w:r>
      <w:r w:rsidR="00CA53AC" w:rsidRPr="00D644D1">
        <w:rPr>
          <w:lang w:val="en-US"/>
        </w:rPr>
        <w:t xml:space="preserve">tarting from the moment </w:t>
      </w:r>
      <w:r w:rsidR="00CA53AC">
        <w:rPr>
          <w:lang w:val="en-US"/>
        </w:rPr>
        <w:t xml:space="preserve">when </w:t>
      </w:r>
      <w:r w:rsidR="00CA53AC" w:rsidRPr="00D644D1">
        <w:rPr>
          <w:lang w:val="en-US"/>
        </w:rPr>
        <w:t>the present Agreement comes into force</w:t>
      </w:r>
      <w:r w:rsidR="00F83EFE">
        <w:rPr>
          <w:lang w:val="en-US"/>
        </w:rPr>
        <w:t xml:space="preserve"> </w:t>
      </w:r>
      <w:r w:rsidR="00CA53AC">
        <w:rPr>
          <w:lang w:val="en-US"/>
        </w:rPr>
        <w:t>t</w:t>
      </w:r>
      <w:r w:rsidR="003A6E65" w:rsidRPr="00D644D1">
        <w:rPr>
          <w:lang w:val="en-US"/>
        </w:rPr>
        <w:t>he</w:t>
      </w:r>
      <w:r w:rsidR="003A6E65" w:rsidRPr="00CA53AC">
        <w:rPr>
          <w:lang w:val="en-US"/>
        </w:rPr>
        <w:t xml:space="preserve"> </w:t>
      </w:r>
      <w:r w:rsidR="003A6E65" w:rsidRPr="00D644D1">
        <w:rPr>
          <w:lang w:val="en-US"/>
        </w:rPr>
        <w:t>Author</w:t>
      </w:r>
      <w:r w:rsidR="003A6E65" w:rsidRPr="00CA53AC">
        <w:rPr>
          <w:lang w:val="en-US"/>
        </w:rPr>
        <w:t xml:space="preserve"> </w:t>
      </w:r>
      <w:r w:rsidR="003A6E65" w:rsidRPr="00D644D1">
        <w:rPr>
          <w:lang w:val="en-US"/>
        </w:rPr>
        <w:t>transfer</w:t>
      </w:r>
      <w:r w:rsidR="003A6E65">
        <w:rPr>
          <w:lang w:val="en-US"/>
        </w:rPr>
        <w:t>s</w:t>
      </w:r>
      <w:r w:rsidR="003A6E65" w:rsidRPr="00CA53AC">
        <w:rPr>
          <w:lang w:val="en-US"/>
        </w:rPr>
        <w:t xml:space="preserve"> </w:t>
      </w:r>
      <w:r w:rsidR="003A6E65" w:rsidRPr="00D644D1">
        <w:rPr>
          <w:lang w:val="en-US"/>
        </w:rPr>
        <w:t>to</w:t>
      </w:r>
      <w:r w:rsidR="003A6E65" w:rsidRPr="00CA53AC">
        <w:rPr>
          <w:lang w:val="en-US"/>
        </w:rPr>
        <w:t xml:space="preserve"> </w:t>
      </w:r>
      <w:r w:rsidR="003A6E65" w:rsidRPr="00D644D1">
        <w:rPr>
          <w:lang w:val="en-US"/>
        </w:rPr>
        <w:t>the</w:t>
      </w:r>
      <w:r w:rsidR="003A6E65" w:rsidRPr="00CA53AC">
        <w:rPr>
          <w:lang w:val="en-US"/>
        </w:rPr>
        <w:t xml:space="preserve"> </w:t>
      </w:r>
      <w:r w:rsidR="003A6E65" w:rsidRPr="00D644D1">
        <w:rPr>
          <w:lang w:val="en-US"/>
        </w:rPr>
        <w:t>Publisher</w:t>
      </w:r>
      <w:r w:rsidR="003A6E65" w:rsidRPr="00CA53AC">
        <w:rPr>
          <w:lang w:val="en-US"/>
        </w:rPr>
        <w:t xml:space="preserve"> </w:t>
      </w:r>
      <w:r w:rsidR="00CA53AC" w:rsidRPr="00F1299E">
        <w:rPr>
          <w:lang w:val="en-US"/>
        </w:rPr>
        <w:t>free</w:t>
      </w:r>
      <w:r w:rsidR="00F1299E" w:rsidRPr="00F1299E">
        <w:rPr>
          <w:lang w:val="en-US"/>
        </w:rPr>
        <w:t xml:space="preserve"> of charge</w:t>
      </w:r>
      <w:r w:rsidR="00CA53AC" w:rsidRPr="00CA53AC">
        <w:rPr>
          <w:lang w:val="en-US"/>
        </w:rPr>
        <w:t xml:space="preserve"> </w:t>
      </w:r>
      <w:r w:rsidR="003A6E65" w:rsidRPr="00D644D1">
        <w:rPr>
          <w:lang w:val="en-US"/>
        </w:rPr>
        <w:t>the</w:t>
      </w:r>
      <w:r w:rsidR="003A6E65" w:rsidRPr="00CA53AC">
        <w:rPr>
          <w:lang w:val="en-US"/>
        </w:rPr>
        <w:t xml:space="preserve"> </w:t>
      </w:r>
      <w:r w:rsidR="003A6E65" w:rsidRPr="00D644D1">
        <w:rPr>
          <w:lang w:val="en-US"/>
        </w:rPr>
        <w:t>rights</w:t>
      </w:r>
      <w:r w:rsidR="003A6E65" w:rsidRPr="00CA53AC">
        <w:rPr>
          <w:lang w:val="en-US"/>
        </w:rPr>
        <w:t xml:space="preserve"> </w:t>
      </w:r>
      <w:r w:rsidR="00132650" w:rsidRPr="00132650">
        <w:rPr>
          <w:lang w:val="en-US"/>
        </w:rPr>
        <w:t>to publish the Materials</w:t>
      </w:r>
    </w:p>
    <w:p w:rsidR="004F2AD0" w:rsidRPr="00F1299E" w:rsidRDefault="004F2AD0" w:rsidP="004F2AD0">
      <w:pPr>
        <w:spacing w:before="240"/>
        <w:jc w:val="both"/>
        <w:rPr>
          <w:lang w:val="en-US"/>
        </w:rPr>
      </w:pPr>
      <w:r w:rsidRPr="00F1299E">
        <w:rPr>
          <w:lang w:val="en-US"/>
        </w:rPr>
        <w:t>__________________________________________________________________</w:t>
      </w:r>
      <w:r w:rsidR="00F1299E">
        <w:rPr>
          <w:lang w:val="en-US"/>
        </w:rPr>
        <w:t>___________</w:t>
      </w:r>
    </w:p>
    <w:p w:rsidR="00CA5E9E" w:rsidRPr="00F1299E" w:rsidRDefault="00CA5E9E" w:rsidP="004F2AD0">
      <w:pPr>
        <w:jc w:val="center"/>
        <w:rPr>
          <w:lang w:val="en-US"/>
        </w:rPr>
      </w:pPr>
      <w:r w:rsidRPr="00F1299E">
        <w:rPr>
          <w:lang w:val="en-US"/>
        </w:rPr>
        <w:t>(</w:t>
      </w:r>
      <w:proofErr w:type="gramStart"/>
      <w:r w:rsidR="00CA53AC" w:rsidRPr="00F1299E">
        <w:rPr>
          <w:lang w:val="en-US"/>
        </w:rPr>
        <w:t>title</w:t>
      </w:r>
      <w:proofErr w:type="gramEnd"/>
      <w:r w:rsidR="00CA53AC" w:rsidRPr="00F1299E">
        <w:rPr>
          <w:lang w:val="en-US"/>
        </w:rPr>
        <w:t xml:space="preserve"> of the paper</w:t>
      </w:r>
      <w:r w:rsidRPr="00F1299E">
        <w:rPr>
          <w:lang w:val="en-US"/>
        </w:rPr>
        <w:t>)</w:t>
      </w:r>
    </w:p>
    <w:p w:rsidR="004F2AD0" w:rsidRPr="00F1299E" w:rsidRDefault="004F2AD0">
      <w:pPr>
        <w:rPr>
          <w:lang w:val="en-US"/>
        </w:rPr>
      </w:pPr>
      <w:r w:rsidRPr="00F1299E">
        <w:rPr>
          <w:lang w:val="en-US"/>
        </w:rPr>
        <w:t>________</w:t>
      </w:r>
      <w:r w:rsidR="00A82AD4" w:rsidRPr="00F1299E">
        <w:rPr>
          <w:lang w:val="en-US"/>
        </w:rPr>
        <w:t>___________________</w:t>
      </w:r>
      <w:r w:rsidR="00980842" w:rsidRPr="00F1299E">
        <w:rPr>
          <w:lang w:val="en-US"/>
        </w:rPr>
        <w:t>__________________________</w:t>
      </w:r>
      <w:r w:rsidR="00F1299E" w:rsidRPr="00F1299E">
        <w:rPr>
          <w:lang w:val="en-US"/>
        </w:rPr>
        <w:t>_</w:t>
      </w:r>
      <w:r w:rsidR="00980842" w:rsidRPr="00F1299E">
        <w:rPr>
          <w:lang w:val="en-US"/>
        </w:rPr>
        <w:t>_</w:t>
      </w:r>
      <w:r w:rsidR="00F1299E">
        <w:rPr>
          <w:lang w:val="en-US"/>
        </w:rPr>
        <w:t>____________________</w:t>
      </w:r>
      <w:r w:rsidR="00980842" w:rsidRPr="00F1299E">
        <w:rPr>
          <w:lang w:val="en-US"/>
        </w:rPr>
        <w:t>__,</w:t>
      </w:r>
    </w:p>
    <w:p w:rsidR="00CA5E9E" w:rsidRPr="006E5B92" w:rsidRDefault="00132650" w:rsidP="00F71876">
      <w:pPr>
        <w:jc w:val="both"/>
        <w:rPr>
          <w:lang w:val="en-US"/>
        </w:rPr>
      </w:pPr>
      <w:r>
        <w:rPr>
          <w:lang w:val="en-US"/>
        </w:rPr>
        <w:t>approved</w:t>
      </w:r>
      <w:r w:rsidR="00CA5E9E" w:rsidRPr="00A60923">
        <w:rPr>
          <w:lang w:val="en-US"/>
        </w:rPr>
        <w:t xml:space="preserve"> </w:t>
      </w:r>
      <w:r>
        <w:rPr>
          <w:lang w:val="en-US"/>
        </w:rPr>
        <w:t>and</w:t>
      </w:r>
      <w:r w:rsidRPr="00A60923">
        <w:rPr>
          <w:lang w:val="en-US"/>
        </w:rPr>
        <w:t xml:space="preserve"> </w:t>
      </w:r>
      <w:r>
        <w:rPr>
          <w:lang w:val="en-US"/>
        </w:rPr>
        <w:t>accepted</w:t>
      </w:r>
      <w:r w:rsidRPr="00A60923">
        <w:rPr>
          <w:lang w:val="en-US"/>
        </w:rPr>
        <w:t xml:space="preserve"> </w:t>
      </w:r>
      <w:r>
        <w:rPr>
          <w:lang w:val="en-US"/>
        </w:rPr>
        <w:t>for</w:t>
      </w:r>
      <w:r w:rsidRPr="00A60923">
        <w:rPr>
          <w:lang w:val="en-US"/>
        </w:rPr>
        <w:t xml:space="preserve"> </w:t>
      </w:r>
      <w:r>
        <w:rPr>
          <w:lang w:val="en-US"/>
        </w:rPr>
        <w:t>publishing</w:t>
      </w:r>
      <w:r w:rsidRPr="00A60923">
        <w:rPr>
          <w:lang w:val="en-US"/>
        </w:rPr>
        <w:t xml:space="preserve"> </w:t>
      </w:r>
      <w:r>
        <w:rPr>
          <w:lang w:val="en-US"/>
        </w:rPr>
        <w:t>by</w:t>
      </w:r>
      <w:r w:rsidRPr="00A60923">
        <w:rPr>
          <w:lang w:val="en-US"/>
        </w:rPr>
        <w:t xml:space="preserve"> </w:t>
      </w:r>
      <w:r>
        <w:rPr>
          <w:lang w:val="en-US"/>
        </w:rPr>
        <w:t>the</w:t>
      </w:r>
      <w:r w:rsidRPr="00A60923">
        <w:rPr>
          <w:lang w:val="en-US"/>
        </w:rPr>
        <w:t xml:space="preserve"> </w:t>
      </w:r>
      <w:r>
        <w:rPr>
          <w:lang w:val="en-US"/>
        </w:rPr>
        <w:t>Editorial</w:t>
      </w:r>
      <w:r w:rsidRPr="00A60923">
        <w:rPr>
          <w:lang w:val="en-US"/>
        </w:rPr>
        <w:t xml:space="preserve"> </w:t>
      </w:r>
      <w:r>
        <w:rPr>
          <w:lang w:val="en-US"/>
        </w:rPr>
        <w:t>Board</w:t>
      </w:r>
      <w:r w:rsidRPr="00A60923">
        <w:rPr>
          <w:lang w:val="en-US"/>
        </w:rPr>
        <w:t xml:space="preserve"> </w:t>
      </w:r>
      <w:r>
        <w:rPr>
          <w:lang w:val="en-US"/>
        </w:rPr>
        <w:t>of</w:t>
      </w:r>
      <w:r w:rsidRPr="00A60923">
        <w:rPr>
          <w:lang w:val="en-US"/>
        </w:rPr>
        <w:t xml:space="preserve"> </w:t>
      </w:r>
      <w:r>
        <w:rPr>
          <w:lang w:val="en-US"/>
        </w:rPr>
        <w:t>the</w:t>
      </w:r>
      <w:r w:rsidRPr="00A60923">
        <w:rPr>
          <w:lang w:val="en-US"/>
        </w:rPr>
        <w:t xml:space="preserve"> </w:t>
      </w:r>
      <w:r>
        <w:rPr>
          <w:lang w:val="en-US"/>
        </w:rPr>
        <w:t>original</w:t>
      </w:r>
      <w:r w:rsidRPr="00A60923">
        <w:rPr>
          <w:lang w:val="en-US"/>
        </w:rPr>
        <w:t xml:space="preserve"> </w:t>
      </w:r>
      <w:r w:rsidR="00E60120">
        <w:rPr>
          <w:lang w:val="en-US"/>
        </w:rPr>
        <w:t>journal</w:t>
      </w:r>
      <w:r w:rsidRPr="00A60923">
        <w:rPr>
          <w:lang w:val="en-US"/>
        </w:rPr>
        <w:t xml:space="preserve"> </w:t>
      </w:r>
      <w:r w:rsidR="00F71876" w:rsidRPr="00A60923">
        <w:rPr>
          <w:lang w:val="en-US"/>
        </w:rPr>
        <w:t>«</w:t>
      </w:r>
      <w:proofErr w:type="spellStart"/>
      <w:r w:rsidR="00A60923" w:rsidRPr="00132650">
        <w:rPr>
          <w:lang w:val="en-US"/>
        </w:rPr>
        <w:t>Fundamentalnaya</w:t>
      </w:r>
      <w:proofErr w:type="spellEnd"/>
      <w:r w:rsidR="00A60923" w:rsidRPr="00A60923">
        <w:rPr>
          <w:lang w:val="en-US"/>
        </w:rPr>
        <w:t xml:space="preserve"> </w:t>
      </w:r>
      <w:r w:rsidR="00A60923" w:rsidRPr="00132650">
        <w:rPr>
          <w:lang w:val="en-US"/>
        </w:rPr>
        <w:t>I</w:t>
      </w:r>
      <w:r w:rsidR="00A60923" w:rsidRPr="00A60923">
        <w:rPr>
          <w:lang w:val="en-US"/>
        </w:rPr>
        <w:t xml:space="preserve"> </w:t>
      </w:r>
      <w:proofErr w:type="spellStart"/>
      <w:r w:rsidR="00A60923" w:rsidRPr="00132650">
        <w:rPr>
          <w:lang w:val="en-US"/>
        </w:rPr>
        <w:t>Prikladnaya</w:t>
      </w:r>
      <w:proofErr w:type="spellEnd"/>
      <w:r w:rsidR="00A60923" w:rsidRPr="00A60923">
        <w:rPr>
          <w:lang w:val="en-US"/>
        </w:rPr>
        <w:t xml:space="preserve"> </w:t>
      </w:r>
      <w:proofErr w:type="spellStart"/>
      <w:r w:rsidR="00A60923" w:rsidRPr="00132650">
        <w:rPr>
          <w:lang w:val="en-US"/>
        </w:rPr>
        <w:t>Gidrofizika</w:t>
      </w:r>
      <w:proofErr w:type="spellEnd"/>
      <w:r w:rsidR="00F71876" w:rsidRPr="00A60923">
        <w:rPr>
          <w:lang w:val="en-US"/>
        </w:rPr>
        <w:t xml:space="preserve">» </w:t>
      </w:r>
      <w:r w:rsidR="00A60923" w:rsidRPr="00E60120">
        <w:rPr>
          <w:lang w:val="en-US"/>
        </w:rPr>
        <w:t>in Russian</w:t>
      </w:r>
      <w:r w:rsidR="00E60120" w:rsidRPr="00E60120">
        <w:rPr>
          <w:lang w:val="en-US"/>
        </w:rPr>
        <w:t xml:space="preserve"> and/or in English</w:t>
      </w:r>
      <w:r w:rsidR="00CA5E9E" w:rsidRPr="00A60923">
        <w:rPr>
          <w:lang w:val="en-US"/>
        </w:rPr>
        <w:t xml:space="preserve"> (</w:t>
      </w:r>
      <w:r w:rsidR="00A60923">
        <w:rPr>
          <w:lang w:val="en-US"/>
        </w:rPr>
        <w:t>hereinafter</w:t>
      </w:r>
      <w:r w:rsidR="00A60923" w:rsidRPr="00A60923">
        <w:rPr>
          <w:lang w:val="en-US"/>
        </w:rPr>
        <w:t xml:space="preserve"> </w:t>
      </w:r>
      <w:r w:rsidR="00967512" w:rsidRPr="00967512">
        <w:rPr>
          <w:lang w:val="en-US"/>
        </w:rPr>
        <w:t>«</w:t>
      </w:r>
      <w:r w:rsidR="00A60923">
        <w:rPr>
          <w:lang w:val="en-US"/>
        </w:rPr>
        <w:t>the</w:t>
      </w:r>
      <w:r w:rsidR="00A60923" w:rsidRPr="00A60923">
        <w:rPr>
          <w:lang w:val="en-US"/>
        </w:rPr>
        <w:t xml:space="preserve"> </w:t>
      </w:r>
      <w:r w:rsidR="00A60923">
        <w:rPr>
          <w:lang w:val="en-US"/>
        </w:rPr>
        <w:t>Journal</w:t>
      </w:r>
      <w:r w:rsidR="00967512" w:rsidRPr="00967512">
        <w:rPr>
          <w:lang w:val="en-US"/>
        </w:rPr>
        <w:t>»</w:t>
      </w:r>
      <w:r w:rsidR="00CA5E9E" w:rsidRPr="00A60923">
        <w:rPr>
          <w:lang w:val="en-US"/>
        </w:rPr>
        <w:t>)</w:t>
      </w:r>
      <w:r w:rsidR="00F71876" w:rsidRPr="00A60923">
        <w:rPr>
          <w:lang w:val="en-US"/>
        </w:rPr>
        <w:t xml:space="preserve"> </w:t>
      </w:r>
      <w:r w:rsidR="00A60923">
        <w:rPr>
          <w:lang w:val="en-US"/>
        </w:rPr>
        <w:t xml:space="preserve">for the period </w:t>
      </w:r>
      <w:r w:rsidR="006E5B92">
        <w:rPr>
          <w:lang w:val="en-US"/>
        </w:rPr>
        <w:t>u</w:t>
      </w:r>
      <w:r w:rsidR="00C43803">
        <w:rPr>
          <w:lang w:val="en-US"/>
        </w:rPr>
        <w:t xml:space="preserve">ntil the release of the Journal with the Author’s Materials in </w:t>
      </w:r>
      <w:r w:rsidR="006E5B92">
        <w:rPr>
          <w:lang w:val="en-US"/>
        </w:rPr>
        <w:t>print and</w:t>
      </w:r>
      <w:r w:rsidR="006E5B92" w:rsidRPr="00C43803">
        <w:rPr>
          <w:lang w:val="en-US"/>
        </w:rPr>
        <w:t>/</w:t>
      </w:r>
      <w:r w:rsidR="006E5B92">
        <w:rPr>
          <w:lang w:val="en-US"/>
        </w:rPr>
        <w:t xml:space="preserve">or electronic version and up to </w:t>
      </w:r>
      <w:r w:rsidR="006E5B92" w:rsidRPr="006E5B92">
        <w:rPr>
          <w:lang w:val="en-US"/>
        </w:rPr>
        <w:t>its distribution by subscription or order on the territory of Russia and other countries.</w:t>
      </w:r>
    </w:p>
    <w:p w:rsidR="00CA5E9E" w:rsidRPr="002B313E" w:rsidRDefault="00CA5E9E" w:rsidP="004F2AD0">
      <w:pPr>
        <w:spacing w:before="240"/>
        <w:ind w:firstLine="540"/>
        <w:jc w:val="both"/>
        <w:rPr>
          <w:b/>
          <w:lang w:val="en-US"/>
        </w:rPr>
      </w:pPr>
      <w:r w:rsidRPr="002B313E">
        <w:rPr>
          <w:b/>
          <w:lang w:val="en-US"/>
        </w:rPr>
        <w:t>2.</w:t>
      </w:r>
      <w:r w:rsidR="004F2AD0" w:rsidRPr="002B313E">
        <w:rPr>
          <w:b/>
          <w:lang w:val="en-US"/>
        </w:rPr>
        <w:t> </w:t>
      </w:r>
      <w:r w:rsidR="002B313E" w:rsidRPr="006B5B54">
        <w:rPr>
          <w:b/>
          <w:lang w:val="en-US"/>
        </w:rPr>
        <w:t>The Author guarantees</w:t>
      </w:r>
      <w:r w:rsidR="002B313E" w:rsidRPr="002B313E">
        <w:rPr>
          <w:lang w:val="en-US"/>
        </w:rPr>
        <w:t xml:space="preserve"> that</w:t>
      </w:r>
      <w:r w:rsidRPr="002B313E">
        <w:rPr>
          <w:lang w:val="en-US"/>
        </w:rPr>
        <w:t>:</w:t>
      </w:r>
    </w:p>
    <w:p w:rsidR="002B313E" w:rsidRPr="002B313E" w:rsidRDefault="00CA5E9E" w:rsidP="004F2AD0">
      <w:pPr>
        <w:ind w:firstLine="540"/>
        <w:jc w:val="both"/>
        <w:rPr>
          <w:lang w:val="en-US"/>
        </w:rPr>
      </w:pPr>
      <w:r w:rsidRPr="006B5B54">
        <w:rPr>
          <w:lang w:val="en-US"/>
        </w:rPr>
        <w:t>2.1.</w:t>
      </w:r>
      <w:r w:rsidR="004F2AD0" w:rsidRPr="006B5B54">
        <w:rPr>
          <w:lang w:val="en-US"/>
        </w:rPr>
        <w:t> </w:t>
      </w:r>
      <w:proofErr w:type="gramStart"/>
      <w:r w:rsidR="006B5B54">
        <w:rPr>
          <w:lang w:val="en-US"/>
        </w:rPr>
        <w:t>h</w:t>
      </w:r>
      <w:r w:rsidR="002B313E">
        <w:rPr>
          <w:lang w:val="en-US"/>
        </w:rPr>
        <w:t>e</w:t>
      </w:r>
      <w:proofErr w:type="gramEnd"/>
      <w:r w:rsidR="002B313E">
        <w:rPr>
          <w:lang w:val="en-US"/>
        </w:rPr>
        <w:t xml:space="preserve"> has </w:t>
      </w:r>
      <w:r w:rsidR="006B5B54">
        <w:rPr>
          <w:lang w:val="en-US"/>
        </w:rPr>
        <w:t>permission of all the Co-authors of the Materials, the rights for publishing and distribution of which are being transferred to the Publi</w:t>
      </w:r>
      <w:r w:rsidR="00E60120">
        <w:rPr>
          <w:lang w:val="en-US"/>
        </w:rPr>
        <w:t>sher according to the Agreement;</w:t>
      </w:r>
    </w:p>
    <w:p w:rsidR="006B5B54" w:rsidRPr="006B5B54" w:rsidRDefault="00CA5E9E" w:rsidP="004F2AD0">
      <w:pPr>
        <w:ind w:firstLine="540"/>
        <w:jc w:val="both"/>
        <w:rPr>
          <w:lang w:val="en-US"/>
        </w:rPr>
      </w:pPr>
      <w:r w:rsidRPr="00F8259D">
        <w:rPr>
          <w:lang w:val="en-US"/>
        </w:rPr>
        <w:t>2.2.</w:t>
      </w:r>
      <w:r w:rsidR="004F2AD0" w:rsidRPr="00F8259D">
        <w:rPr>
          <w:lang w:val="en-US"/>
        </w:rPr>
        <w:t> </w:t>
      </w:r>
      <w:proofErr w:type="gramStart"/>
      <w:r w:rsidR="00F8259D">
        <w:rPr>
          <w:lang w:val="en-US"/>
        </w:rPr>
        <w:t>t</w:t>
      </w:r>
      <w:r w:rsidR="006B5B54">
        <w:rPr>
          <w:lang w:val="en-US"/>
        </w:rPr>
        <w:t>he</w:t>
      </w:r>
      <w:proofErr w:type="gramEnd"/>
      <w:r w:rsidR="006B5B54">
        <w:rPr>
          <w:lang w:val="en-US"/>
        </w:rPr>
        <w:t xml:space="preserve"> Materials have not been published </w:t>
      </w:r>
      <w:r w:rsidR="00F8259D">
        <w:rPr>
          <w:lang w:val="en-US"/>
        </w:rPr>
        <w:t>previously</w:t>
      </w:r>
      <w:r w:rsidR="006E5B92">
        <w:rPr>
          <w:lang w:val="en-US"/>
        </w:rPr>
        <w:t xml:space="preserve"> in </w:t>
      </w:r>
      <w:r w:rsidR="006B5B54">
        <w:rPr>
          <w:lang w:val="en-US"/>
        </w:rPr>
        <w:t>volume more than 50</w:t>
      </w:r>
      <w:r w:rsidR="006E5B92">
        <w:rPr>
          <w:lang w:val="en-US"/>
        </w:rPr>
        <w:t> </w:t>
      </w:r>
      <w:r w:rsidR="006B5B54">
        <w:rPr>
          <w:lang w:val="en-US"/>
        </w:rPr>
        <w:t>% of its content, except publishing the Materials as a preprint</w:t>
      </w:r>
      <w:r w:rsidR="00E60120">
        <w:rPr>
          <w:lang w:val="en-US"/>
        </w:rPr>
        <w:t>;</w:t>
      </w:r>
    </w:p>
    <w:p w:rsidR="003C7DED" w:rsidRPr="003C7DED" w:rsidRDefault="00CA5E9E" w:rsidP="004F2AD0">
      <w:pPr>
        <w:ind w:firstLine="540"/>
        <w:jc w:val="both"/>
        <w:rPr>
          <w:lang w:val="en-US"/>
        </w:rPr>
      </w:pPr>
      <w:r w:rsidRPr="003C7DED">
        <w:rPr>
          <w:lang w:val="en-US"/>
        </w:rPr>
        <w:t>2.3.</w:t>
      </w:r>
      <w:r w:rsidR="004F2AD0" w:rsidRPr="003C7DED">
        <w:rPr>
          <w:lang w:val="en-US"/>
        </w:rPr>
        <w:t> </w:t>
      </w:r>
      <w:r w:rsidR="003C7DED">
        <w:rPr>
          <w:lang w:val="en-US"/>
        </w:rPr>
        <w:t>t</w:t>
      </w:r>
      <w:r w:rsidR="00F8259D">
        <w:rPr>
          <w:lang w:val="en-US"/>
        </w:rPr>
        <w:t xml:space="preserve">he Materials contain all </w:t>
      </w:r>
      <w:r w:rsidR="003C7DED" w:rsidRPr="003C7DED">
        <w:rPr>
          <w:lang w:val="en-US"/>
        </w:rPr>
        <w:t xml:space="preserve">provided by the </w:t>
      </w:r>
      <w:r w:rsidR="003C7DED">
        <w:rPr>
          <w:lang w:val="en-US"/>
        </w:rPr>
        <w:t>current</w:t>
      </w:r>
      <w:r w:rsidR="003C7DED" w:rsidRPr="003C7DED">
        <w:rPr>
          <w:lang w:val="en-US"/>
        </w:rPr>
        <w:t xml:space="preserve"> copyright laws </w:t>
      </w:r>
      <w:r w:rsidR="003C7DED">
        <w:rPr>
          <w:lang w:val="en-US"/>
        </w:rPr>
        <w:t>references</w:t>
      </w:r>
      <w:r w:rsidR="003C7DED" w:rsidRPr="003C7DED">
        <w:rPr>
          <w:lang w:val="en-US"/>
        </w:rPr>
        <w:t xml:space="preserve"> to the cited authors and/or publications, as well as </w:t>
      </w:r>
      <w:r w:rsidR="003C7DED">
        <w:rPr>
          <w:lang w:val="en-US"/>
        </w:rPr>
        <w:t>to</w:t>
      </w:r>
      <w:r w:rsidR="003C7DED" w:rsidRPr="003C7DED">
        <w:rPr>
          <w:lang w:val="en-US"/>
        </w:rPr>
        <w:t xml:space="preserve"> the findings and results obtained by other authors or organizations used in the article</w:t>
      </w:r>
      <w:r w:rsidR="00E60120">
        <w:rPr>
          <w:lang w:val="en-US"/>
        </w:rPr>
        <w:t>;</w:t>
      </w:r>
    </w:p>
    <w:p w:rsidR="006C7D34" w:rsidRPr="006C7D34" w:rsidRDefault="00CA5E9E" w:rsidP="004F2AD0">
      <w:pPr>
        <w:ind w:firstLine="540"/>
        <w:jc w:val="both"/>
        <w:rPr>
          <w:lang w:val="en-US"/>
        </w:rPr>
      </w:pPr>
      <w:r w:rsidRPr="006C7D34">
        <w:rPr>
          <w:lang w:val="en-US"/>
        </w:rPr>
        <w:t>2.4.</w:t>
      </w:r>
      <w:r w:rsidR="004F2AD0" w:rsidRPr="006C7D34">
        <w:rPr>
          <w:lang w:val="en-US"/>
        </w:rPr>
        <w:t> </w:t>
      </w:r>
      <w:proofErr w:type="gramStart"/>
      <w:r w:rsidR="006C7D34">
        <w:rPr>
          <w:lang w:val="en-US"/>
        </w:rPr>
        <w:t>the</w:t>
      </w:r>
      <w:proofErr w:type="gramEnd"/>
      <w:r w:rsidR="006C7D34">
        <w:rPr>
          <w:lang w:val="en-US"/>
        </w:rPr>
        <w:t xml:space="preserve"> Materials do not include materials that</w:t>
      </w:r>
      <w:r w:rsidR="006C7D34" w:rsidRPr="006C7D34">
        <w:rPr>
          <w:lang w:val="en-US"/>
        </w:rPr>
        <w:t xml:space="preserve"> are not </w:t>
      </w:r>
      <w:r w:rsidR="006C7D34">
        <w:rPr>
          <w:lang w:val="en-US"/>
        </w:rPr>
        <w:t xml:space="preserve">the </w:t>
      </w:r>
      <w:r w:rsidR="006C7D34" w:rsidRPr="006C7D34">
        <w:rPr>
          <w:lang w:val="en-US"/>
        </w:rPr>
        <w:t xml:space="preserve">subject </w:t>
      </w:r>
      <w:r w:rsidR="006C7D34">
        <w:rPr>
          <w:lang w:val="en-US"/>
        </w:rPr>
        <w:t>for</w:t>
      </w:r>
      <w:r w:rsidR="006C7D34" w:rsidRPr="006C7D34">
        <w:rPr>
          <w:lang w:val="en-US"/>
        </w:rPr>
        <w:t xml:space="preserve"> publication in </w:t>
      </w:r>
      <w:r w:rsidR="006C7D34">
        <w:rPr>
          <w:lang w:val="en-US"/>
        </w:rPr>
        <w:t xml:space="preserve">open </w:t>
      </w:r>
      <w:r w:rsidR="006C7D34" w:rsidRPr="006C7D34">
        <w:rPr>
          <w:lang w:val="en-US"/>
        </w:rPr>
        <w:t xml:space="preserve">press in accordance with </w:t>
      </w:r>
      <w:r w:rsidR="006C7D34">
        <w:rPr>
          <w:lang w:val="en-US"/>
        </w:rPr>
        <w:t xml:space="preserve">the </w:t>
      </w:r>
      <w:r w:rsidR="006C7D34" w:rsidRPr="006C7D34">
        <w:rPr>
          <w:lang w:val="en-US"/>
        </w:rPr>
        <w:t>current regulations</w:t>
      </w:r>
      <w:r w:rsidR="00E60120">
        <w:rPr>
          <w:lang w:val="en-US"/>
        </w:rPr>
        <w:t>.</w:t>
      </w:r>
    </w:p>
    <w:p w:rsidR="00CA5E9E" w:rsidRPr="00687EC3" w:rsidRDefault="00CA5E9E" w:rsidP="004F2AD0">
      <w:pPr>
        <w:spacing w:before="240"/>
        <w:ind w:firstLine="540"/>
        <w:jc w:val="both"/>
        <w:rPr>
          <w:b/>
          <w:lang w:val="en-US"/>
        </w:rPr>
      </w:pPr>
      <w:r w:rsidRPr="00687EC3">
        <w:rPr>
          <w:b/>
          <w:lang w:val="en-US"/>
        </w:rPr>
        <w:t>3.</w:t>
      </w:r>
      <w:r w:rsidR="004F2AD0" w:rsidRPr="00687EC3">
        <w:rPr>
          <w:b/>
          <w:lang w:val="en-US"/>
        </w:rPr>
        <w:t> </w:t>
      </w:r>
      <w:r w:rsidR="00687EC3" w:rsidRPr="00687EC3">
        <w:rPr>
          <w:b/>
          <w:lang w:val="en-US"/>
        </w:rPr>
        <w:t>O</w:t>
      </w:r>
      <w:r w:rsidR="00687EC3">
        <w:rPr>
          <w:b/>
          <w:lang w:val="en-US"/>
        </w:rPr>
        <w:t>bligations of the Author</w:t>
      </w:r>
      <w:r w:rsidRPr="00687EC3">
        <w:rPr>
          <w:b/>
          <w:lang w:val="en-US"/>
        </w:rPr>
        <w:t>:</w:t>
      </w:r>
    </w:p>
    <w:p w:rsidR="00CA5E9E" w:rsidRPr="00687EC3" w:rsidRDefault="00CA5E9E" w:rsidP="004F2AD0">
      <w:pPr>
        <w:ind w:firstLine="540"/>
        <w:jc w:val="both"/>
        <w:rPr>
          <w:lang w:val="en-US"/>
        </w:rPr>
      </w:pPr>
      <w:r w:rsidRPr="00687EC3">
        <w:rPr>
          <w:lang w:val="en-US"/>
        </w:rPr>
        <w:t>3.1.</w:t>
      </w:r>
      <w:r w:rsidR="004F2AD0" w:rsidRPr="00687EC3">
        <w:rPr>
          <w:lang w:val="en-US"/>
        </w:rPr>
        <w:t> </w:t>
      </w:r>
      <w:proofErr w:type="gramStart"/>
      <w:r w:rsidR="00687EC3">
        <w:rPr>
          <w:lang w:val="en-US"/>
        </w:rPr>
        <w:t>to</w:t>
      </w:r>
      <w:proofErr w:type="gramEnd"/>
      <w:r w:rsidR="00687EC3">
        <w:rPr>
          <w:lang w:val="en-US"/>
        </w:rPr>
        <w:t xml:space="preserve"> correct</w:t>
      </w:r>
      <w:r w:rsidR="00687EC3" w:rsidRPr="00687EC3">
        <w:rPr>
          <w:lang w:val="en-US"/>
        </w:rPr>
        <w:t xml:space="preserve"> </w:t>
      </w:r>
      <w:r w:rsidR="00687EC3">
        <w:rPr>
          <w:lang w:val="en-US"/>
        </w:rPr>
        <w:t>the</w:t>
      </w:r>
      <w:r w:rsidR="00687EC3" w:rsidRPr="00687EC3">
        <w:rPr>
          <w:lang w:val="en-US"/>
        </w:rPr>
        <w:t xml:space="preserve"> </w:t>
      </w:r>
      <w:r w:rsidR="00687EC3">
        <w:rPr>
          <w:lang w:val="en-US"/>
        </w:rPr>
        <w:t>Materials’ content in accordance with the reviewer’s remarks which are accepted by the Editorial board of the Journal</w:t>
      </w:r>
      <w:r w:rsidRPr="00687EC3">
        <w:rPr>
          <w:lang w:val="en-US"/>
        </w:rPr>
        <w:t>;</w:t>
      </w:r>
    </w:p>
    <w:p w:rsidR="00687EC3" w:rsidRPr="00687EC3" w:rsidRDefault="004F2AD0" w:rsidP="004F2AD0">
      <w:pPr>
        <w:ind w:firstLine="540"/>
        <w:jc w:val="both"/>
        <w:rPr>
          <w:lang w:val="en-US"/>
        </w:rPr>
      </w:pPr>
      <w:r w:rsidRPr="00687EC3">
        <w:rPr>
          <w:lang w:val="en-US"/>
        </w:rPr>
        <w:t>3.2. </w:t>
      </w:r>
      <w:proofErr w:type="gramStart"/>
      <w:r w:rsidR="00687EC3" w:rsidRPr="00687EC3">
        <w:rPr>
          <w:lang w:val="en-US"/>
        </w:rPr>
        <w:t>to</w:t>
      </w:r>
      <w:proofErr w:type="gramEnd"/>
      <w:r w:rsidR="00687EC3" w:rsidRPr="00687EC3">
        <w:rPr>
          <w:lang w:val="en-US"/>
        </w:rPr>
        <w:t xml:space="preserve"> read the proof(s) of the </w:t>
      </w:r>
      <w:r w:rsidR="00687EC3">
        <w:rPr>
          <w:lang w:val="en-US"/>
        </w:rPr>
        <w:t>Materials</w:t>
      </w:r>
      <w:r w:rsidR="00687EC3" w:rsidRPr="00687EC3">
        <w:rPr>
          <w:lang w:val="en-US"/>
        </w:rPr>
        <w:t xml:space="preserve"> within the period stipulated by the release schedule of the </w:t>
      </w:r>
      <w:r w:rsidR="00687EC3">
        <w:rPr>
          <w:lang w:val="en-US"/>
        </w:rPr>
        <w:t>Journal;</w:t>
      </w:r>
    </w:p>
    <w:p w:rsidR="00C43803" w:rsidRPr="00C43803" w:rsidRDefault="004F2AD0" w:rsidP="004F2AD0">
      <w:pPr>
        <w:ind w:firstLine="540"/>
        <w:jc w:val="both"/>
        <w:rPr>
          <w:lang w:val="en-US"/>
        </w:rPr>
      </w:pPr>
      <w:r w:rsidRPr="006E5B92">
        <w:rPr>
          <w:lang w:val="en-US"/>
        </w:rPr>
        <w:t>3.3. </w:t>
      </w:r>
      <w:proofErr w:type="gramStart"/>
      <w:r w:rsidR="00C43803">
        <w:rPr>
          <w:lang w:val="en-US"/>
        </w:rPr>
        <w:t>not</w:t>
      </w:r>
      <w:proofErr w:type="gramEnd"/>
      <w:r w:rsidR="00C43803">
        <w:rPr>
          <w:lang w:val="en-US"/>
        </w:rPr>
        <w:t xml:space="preserve"> to publish the Materials in volume more than 50 % of its content in other print and</w:t>
      </w:r>
      <w:r w:rsidR="00C43803" w:rsidRPr="00C43803">
        <w:rPr>
          <w:lang w:val="en-US"/>
        </w:rPr>
        <w:t xml:space="preserve">/or electronic editions until the release of the </w:t>
      </w:r>
      <w:r w:rsidR="00C43803">
        <w:rPr>
          <w:lang w:val="en-US"/>
        </w:rPr>
        <w:t>Journal</w:t>
      </w:r>
      <w:r w:rsidR="00C43803" w:rsidRPr="00C43803">
        <w:rPr>
          <w:lang w:val="en-US"/>
        </w:rPr>
        <w:t xml:space="preserve"> with the Author's </w:t>
      </w:r>
      <w:r w:rsidR="00C43803">
        <w:rPr>
          <w:lang w:val="en-US"/>
        </w:rPr>
        <w:t>Materials which is the subject of the</w:t>
      </w:r>
      <w:r w:rsidR="00C43803" w:rsidRPr="00C43803">
        <w:rPr>
          <w:lang w:val="en-US"/>
        </w:rPr>
        <w:t xml:space="preserve"> </w:t>
      </w:r>
      <w:r w:rsidR="00C43803">
        <w:rPr>
          <w:lang w:val="en-US"/>
        </w:rPr>
        <w:t>A</w:t>
      </w:r>
      <w:r w:rsidR="00C43803" w:rsidRPr="00C43803">
        <w:rPr>
          <w:lang w:val="en-US"/>
        </w:rPr>
        <w:t>greement;</w:t>
      </w:r>
    </w:p>
    <w:p w:rsidR="006E5B92" w:rsidRPr="006E5B92" w:rsidRDefault="004F2AD0" w:rsidP="004F2AD0">
      <w:pPr>
        <w:ind w:firstLine="540"/>
        <w:jc w:val="both"/>
        <w:rPr>
          <w:lang w:val="en-US"/>
        </w:rPr>
      </w:pPr>
      <w:r w:rsidRPr="00FD356A">
        <w:rPr>
          <w:lang w:val="en-US"/>
        </w:rPr>
        <w:t>3.4. </w:t>
      </w:r>
      <w:proofErr w:type="gramStart"/>
      <w:r w:rsidR="006E5B92">
        <w:rPr>
          <w:lang w:val="en-US"/>
        </w:rPr>
        <w:t>to</w:t>
      </w:r>
      <w:proofErr w:type="gramEnd"/>
      <w:r w:rsidR="006E5B92">
        <w:rPr>
          <w:lang w:val="en-US"/>
        </w:rPr>
        <w:t xml:space="preserve"> </w:t>
      </w:r>
      <w:r w:rsidR="006E5B92" w:rsidRPr="006E5B92">
        <w:rPr>
          <w:lang w:val="en-US"/>
        </w:rPr>
        <w:t xml:space="preserve">submit the original </w:t>
      </w:r>
      <w:r w:rsidR="006E5B92">
        <w:rPr>
          <w:lang w:val="en-US"/>
        </w:rPr>
        <w:t>Materials</w:t>
      </w:r>
      <w:r w:rsidR="006E5B92" w:rsidRPr="006E5B92">
        <w:rPr>
          <w:lang w:val="en-US"/>
        </w:rPr>
        <w:t xml:space="preserve"> in electronic form with a printout on paper, but in </w:t>
      </w:r>
      <w:r w:rsidR="006E5B92">
        <w:rPr>
          <w:lang w:val="en-US"/>
        </w:rPr>
        <w:t xml:space="preserve">case of </w:t>
      </w:r>
      <w:r w:rsidR="006E5B92" w:rsidRPr="006E5B92">
        <w:rPr>
          <w:lang w:val="en-US"/>
        </w:rPr>
        <w:t>the absence of such capabilities</w:t>
      </w:r>
      <w:r w:rsidR="006E5B92">
        <w:rPr>
          <w:lang w:val="en-US"/>
        </w:rPr>
        <w:t> —</w:t>
      </w:r>
      <w:r w:rsidR="006E5B92" w:rsidRPr="006E5B92">
        <w:rPr>
          <w:lang w:val="en-US"/>
        </w:rPr>
        <w:t xml:space="preserve"> in the form approved by the </w:t>
      </w:r>
      <w:r w:rsidR="006E5B92">
        <w:rPr>
          <w:lang w:val="en-US"/>
        </w:rPr>
        <w:t xml:space="preserve">editorial </w:t>
      </w:r>
      <w:r w:rsidR="00E60120">
        <w:rPr>
          <w:lang w:val="en-US"/>
        </w:rPr>
        <w:t>staff of the Journal;</w:t>
      </w:r>
    </w:p>
    <w:p w:rsidR="00FD356A" w:rsidRDefault="004F2AD0" w:rsidP="004F2AD0">
      <w:pPr>
        <w:ind w:firstLine="540"/>
        <w:jc w:val="both"/>
        <w:rPr>
          <w:lang w:val="en-US"/>
        </w:rPr>
      </w:pPr>
      <w:r w:rsidRPr="005A7C70">
        <w:rPr>
          <w:lang w:val="en-US"/>
        </w:rPr>
        <w:t>3.5. </w:t>
      </w:r>
      <w:proofErr w:type="gramStart"/>
      <w:r w:rsidR="00FD356A">
        <w:rPr>
          <w:lang w:val="en-US"/>
        </w:rPr>
        <w:t>to</w:t>
      </w:r>
      <w:proofErr w:type="gramEnd"/>
      <w:r w:rsidR="00FD356A">
        <w:rPr>
          <w:lang w:val="en-US"/>
        </w:rPr>
        <w:t xml:space="preserve"> </w:t>
      </w:r>
      <w:r w:rsidR="00FD356A" w:rsidRPr="00FD356A">
        <w:rPr>
          <w:lang w:val="en-US"/>
        </w:rPr>
        <w:t xml:space="preserve">add in the proofs of the </w:t>
      </w:r>
      <w:r w:rsidR="00FD356A">
        <w:rPr>
          <w:lang w:val="en-US"/>
        </w:rPr>
        <w:t>Materials</w:t>
      </w:r>
      <w:r w:rsidR="00FD356A" w:rsidRPr="00FD356A">
        <w:rPr>
          <w:lang w:val="en-US"/>
        </w:rPr>
        <w:t xml:space="preserve"> only the minimum of editing, which is associated with the need to correct mistakes made in the original </w:t>
      </w:r>
      <w:r w:rsidR="00FD356A">
        <w:rPr>
          <w:lang w:val="en-US"/>
        </w:rPr>
        <w:t>Materials</w:t>
      </w:r>
      <w:r w:rsidR="005A7C70">
        <w:rPr>
          <w:lang w:val="en-US"/>
        </w:rPr>
        <w:t>;</w:t>
      </w:r>
    </w:p>
    <w:p w:rsidR="005A7C70" w:rsidRPr="005A7C70" w:rsidRDefault="004F2AD0" w:rsidP="004F2AD0">
      <w:pPr>
        <w:ind w:firstLine="540"/>
        <w:jc w:val="both"/>
        <w:rPr>
          <w:lang w:val="en-US"/>
        </w:rPr>
      </w:pPr>
      <w:r w:rsidRPr="00967512">
        <w:rPr>
          <w:lang w:val="en-US"/>
        </w:rPr>
        <w:lastRenderedPageBreak/>
        <w:t>3.6. </w:t>
      </w:r>
      <w:proofErr w:type="gramStart"/>
      <w:r w:rsidR="005A7C70" w:rsidRPr="00967512">
        <w:rPr>
          <w:lang w:val="en-US"/>
        </w:rPr>
        <w:t>do</w:t>
      </w:r>
      <w:proofErr w:type="gramEnd"/>
      <w:r w:rsidR="005A7C70" w:rsidRPr="00967512">
        <w:rPr>
          <w:lang w:val="en-US"/>
        </w:rPr>
        <w:t xml:space="preserve"> not use</w:t>
      </w:r>
      <w:r w:rsidR="00967512">
        <w:rPr>
          <w:lang w:val="en-US"/>
        </w:rPr>
        <w:t xml:space="preserve"> the</w:t>
      </w:r>
      <w:r w:rsidR="005A7C70" w:rsidRPr="00967512">
        <w:rPr>
          <w:lang w:val="en-US"/>
        </w:rPr>
        <w:t xml:space="preserve"> </w:t>
      </w:r>
      <w:r w:rsidR="00033D02" w:rsidRPr="00967512">
        <w:rPr>
          <w:lang w:val="en-US"/>
        </w:rPr>
        <w:t xml:space="preserve">electronic </w:t>
      </w:r>
      <w:r w:rsidR="00F451CD" w:rsidRPr="00967512">
        <w:rPr>
          <w:lang w:val="en-US"/>
        </w:rPr>
        <w:t>layout</w:t>
      </w:r>
      <w:r w:rsidR="00033D02" w:rsidRPr="00967512">
        <w:rPr>
          <w:lang w:val="en-US"/>
        </w:rPr>
        <w:t xml:space="preserve"> of the Materials made by the Publisher </w:t>
      </w:r>
      <w:r w:rsidR="005A7C70" w:rsidRPr="00967512">
        <w:rPr>
          <w:lang w:val="en-US"/>
        </w:rPr>
        <w:t xml:space="preserve">for commercial purposes and in other </w:t>
      </w:r>
      <w:r w:rsidR="00967512" w:rsidRPr="00967512">
        <w:rPr>
          <w:lang w:val="en-US"/>
        </w:rPr>
        <w:t>editions</w:t>
      </w:r>
      <w:r w:rsidR="005A7C70" w:rsidRPr="00967512">
        <w:rPr>
          <w:lang w:val="en-US"/>
        </w:rPr>
        <w:t xml:space="preserve"> without the </w:t>
      </w:r>
      <w:r w:rsidR="00F451CD" w:rsidRPr="00967512">
        <w:rPr>
          <w:lang w:val="en-US"/>
        </w:rPr>
        <w:t>consent</w:t>
      </w:r>
      <w:r w:rsidR="005A7C70" w:rsidRPr="00967512">
        <w:rPr>
          <w:lang w:val="en-US"/>
        </w:rPr>
        <w:t xml:space="preserve"> of the Publisher</w:t>
      </w:r>
      <w:r w:rsidR="00F451CD" w:rsidRPr="00967512">
        <w:rPr>
          <w:lang w:val="en-US"/>
        </w:rPr>
        <w:t>, in</w:t>
      </w:r>
      <w:r w:rsidR="005A7C70" w:rsidRPr="00967512">
        <w:rPr>
          <w:lang w:val="en-US"/>
        </w:rPr>
        <w:t xml:space="preserve"> case of </w:t>
      </w:r>
      <w:r w:rsidR="00F451CD" w:rsidRPr="00967512">
        <w:rPr>
          <w:lang w:val="en-US"/>
        </w:rPr>
        <w:t xml:space="preserve">its </w:t>
      </w:r>
      <w:r w:rsidR="005A7C70" w:rsidRPr="00967512">
        <w:rPr>
          <w:lang w:val="en-US"/>
        </w:rPr>
        <w:t>trans</w:t>
      </w:r>
      <w:r w:rsidR="00F451CD" w:rsidRPr="00967512">
        <w:rPr>
          <w:lang w:val="en-US"/>
        </w:rPr>
        <w:t>fer</w:t>
      </w:r>
      <w:r w:rsidR="005A7C70" w:rsidRPr="00967512">
        <w:rPr>
          <w:lang w:val="en-US"/>
        </w:rPr>
        <w:t xml:space="preserve"> to the Author.</w:t>
      </w:r>
    </w:p>
    <w:p w:rsidR="004F2AD0" w:rsidRPr="00F451CD" w:rsidRDefault="004F2AD0" w:rsidP="0016254F">
      <w:pPr>
        <w:spacing w:before="240"/>
        <w:ind w:firstLine="540"/>
        <w:jc w:val="both"/>
        <w:rPr>
          <w:b/>
          <w:lang w:val="en-US"/>
        </w:rPr>
      </w:pPr>
      <w:r w:rsidRPr="00F451CD">
        <w:rPr>
          <w:b/>
          <w:lang w:val="en-US"/>
        </w:rPr>
        <w:t>4. </w:t>
      </w:r>
      <w:r w:rsidR="00853ABE" w:rsidRPr="00687EC3">
        <w:rPr>
          <w:b/>
          <w:lang w:val="en-US"/>
        </w:rPr>
        <w:t>O</w:t>
      </w:r>
      <w:r w:rsidR="00853ABE">
        <w:rPr>
          <w:b/>
          <w:lang w:val="en-US"/>
        </w:rPr>
        <w:t>bligations of the Publisher</w:t>
      </w:r>
      <w:r w:rsidRPr="00F451CD">
        <w:rPr>
          <w:b/>
          <w:lang w:val="en-US"/>
        </w:rPr>
        <w:t>:</w:t>
      </w:r>
    </w:p>
    <w:p w:rsidR="007C6207" w:rsidRPr="00F451CD" w:rsidRDefault="004F2AD0" w:rsidP="004F2AD0">
      <w:pPr>
        <w:ind w:firstLine="540"/>
        <w:jc w:val="both"/>
        <w:rPr>
          <w:lang w:val="en-US"/>
        </w:rPr>
      </w:pPr>
      <w:r w:rsidRPr="00F451CD">
        <w:rPr>
          <w:lang w:val="en-US"/>
        </w:rPr>
        <w:t>4.1. </w:t>
      </w:r>
      <w:r w:rsidR="007C6207" w:rsidRPr="007C6207">
        <w:rPr>
          <w:lang w:val="en-US"/>
        </w:rPr>
        <w:t>to provide</w:t>
      </w:r>
      <w:r w:rsidR="007C6207">
        <w:rPr>
          <w:lang w:val="en-US"/>
        </w:rPr>
        <w:t xml:space="preserve"> by own means the</w:t>
      </w:r>
      <w:r w:rsidR="007C6207" w:rsidRPr="007C6207">
        <w:rPr>
          <w:lang w:val="en-US"/>
        </w:rPr>
        <w:t xml:space="preserve"> review</w:t>
      </w:r>
      <w:r w:rsidR="007C6207">
        <w:rPr>
          <w:lang w:val="en-US"/>
        </w:rPr>
        <w:t>ing process of the Materials, scientific and</w:t>
      </w:r>
      <w:r w:rsidR="007C6207" w:rsidRPr="007C6207">
        <w:rPr>
          <w:lang w:val="en-US"/>
        </w:rPr>
        <w:t xml:space="preserve"> technical editing, production and (or) processing</w:t>
      </w:r>
      <w:r w:rsidR="007C6207">
        <w:rPr>
          <w:lang w:val="en-US"/>
        </w:rPr>
        <w:t xml:space="preserve"> of</w:t>
      </w:r>
      <w:r w:rsidR="007C6207" w:rsidRPr="007C6207">
        <w:rPr>
          <w:lang w:val="en-US"/>
        </w:rPr>
        <w:t xml:space="preserve"> illustrati</w:t>
      </w:r>
      <w:r w:rsidR="007C6207">
        <w:rPr>
          <w:lang w:val="en-US"/>
        </w:rPr>
        <w:t>ons</w:t>
      </w:r>
      <w:r w:rsidR="007C6207" w:rsidRPr="007C6207">
        <w:rPr>
          <w:lang w:val="en-US"/>
        </w:rPr>
        <w:t xml:space="preserve">, </w:t>
      </w:r>
      <w:r w:rsidR="007C6207">
        <w:rPr>
          <w:lang w:val="en-US"/>
        </w:rPr>
        <w:t>production of</w:t>
      </w:r>
      <w:r w:rsidR="007C6207" w:rsidRPr="007C6207">
        <w:rPr>
          <w:lang w:val="en-US"/>
        </w:rPr>
        <w:t xml:space="preserve"> paper and </w:t>
      </w:r>
      <w:r w:rsidR="007C6207" w:rsidRPr="00967512">
        <w:rPr>
          <w:lang w:val="en-US"/>
        </w:rPr>
        <w:t>electronic layout, printing of the Journal with the Author's Materials and its distribution in</w:t>
      </w:r>
      <w:r w:rsidR="007C6207" w:rsidRPr="007C6207">
        <w:rPr>
          <w:lang w:val="en-US"/>
        </w:rPr>
        <w:t xml:space="preserve"> accordance with the terms of th</w:t>
      </w:r>
      <w:r w:rsidR="00F451CD">
        <w:rPr>
          <w:lang w:val="en-US"/>
        </w:rPr>
        <w:t>e</w:t>
      </w:r>
      <w:r w:rsidR="007C6207" w:rsidRPr="007C6207">
        <w:rPr>
          <w:lang w:val="en-US"/>
        </w:rPr>
        <w:t xml:space="preserve"> </w:t>
      </w:r>
      <w:r w:rsidR="00F451CD">
        <w:rPr>
          <w:lang w:val="en-US"/>
        </w:rPr>
        <w:t>A</w:t>
      </w:r>
      <w:r w:rsidR="007C6207" w:rsidRPr="007C6207">
        <w:rPr>
          <w:lang w:val="en-US"/>
        </w:rPr>
        <w:t>greement</w:t>
      </w:r>
      <w:r w:rsidR="00F451CD">
        <w:rPr>
          <w:lang w:val="en-US"/>
        </w:rPr>
        <w:t xml:space="preserve">; to provide </w:t>
      </w:r>
      <w:r w:rsidR="007C6207" w:rsidRPr="007C6207">
        <w:rPr>
          <w:lang w:val="en-US"/>
        </w:rPr>
        <w:t xml:space="preserve">the subscription campaign and collection of applications for copies of the </w:t>
      </w:r>
      <w:r w:rsidR="00F451CD">
        <w:rPr>
          <w:lang w:val="en-US"/>
        </w:rPr>
        <w:t xml:space="preserve">Journal, </w:t>
      </w:r>
      <w:r w:rsidR="00F451CD" w:rsidRPr="00F451CD">
        <w:rPr>
          <w:lang w:val="en-US"/>
        </w:rPr>
        <w:t>including promotional activities</w:t>
      </w:r>
      <w:r w:rsidR="0008506D">
        <w:rPr>
          <w:lang w:val="en-US"/>
        </w:rPr>
        <w:t>;</w:t>
      </w:r>
    </w:p>
    <w:p w:rsidR="00542888" w:rsidRPr="00542888" w:rsidRDefault="004F2AD0" w:rsidP="004F2AD0">
      <w:pPr>
        <w:ind w:firstLine="540"/>
        <w:jc w:val="both"/>
        <w:rPr>
          <w:lang w:val="en-US"/>
        </w:rPr>
      </w:pPr>
      <w:r w:rsidRPr="008A5A20">
        <w:rPr>
          <w:lang w:val="en-US"/>
        </w:rPr>
        <w:t>4.2. </w:t>
      </w:r>
      <w:proofErr w:type="gramStart"/>
      <w:r w:rsidR="00542888" w:rsidRPr="00542888">
        <w:rPr>
          <w:lang w:val="en-US"/>
        </w:rPr>
        <w:t>to</w:t>
      </w:r>
      <w:proofErr w:type="gramEnd"/>
      <w:r w:rsidR="00542888" w:rsidRPr="00542888">
        <w:rPr>
          <w:lang w:val="en-US"/>
        </w:rPr>
        <w:t xml:space="preserve"> agree with the Author proof-correcting with regard to the cond</w:t>
      </w:r>
      <w:r w:rsidR="008A5A20">
        <w:rPr>
          <w:lang w:val="en-US"/>
        </w:rPr>
        <w:t>itions</w:t>
      </w:r>
      <w:r w:rsidR="003B21FC">
        <w:rPr>
          <w:lang w:val="en-US"/>
        </w:rPr>
        <w:t xml:space="preserve"> </w:t>
      </w:r>
      <w:r w:rsidR="0008506D">
        <w:rPr>
          <w:lang w:val="en-US"/>
        </w:rPr>
        <w:t xml:space="preserve">of </w:t>
      </w:r>
      <w:r w:rsidR="003B21FC">
        <w:rPr>
          <w:lang w:val="en-US"/>
        </w:rPr>
        <w:t>PP</w:t>
      </w:r>
      <w:r w:rsidR="00542888">
        <w:rPr>
          <w:lang w:val="en-US"/>
        </w:rPr>
        <w:t xml:space="preserve">.2.4 and </w:t>
      </w:r>
      <w:r w:rsidR="0008506D">
        <w:rPr>
          <w:lang w:val="en-US"/>
        </w:rPr>
        <w:t>PP.</w:t>
      </w:r>
      <w:r w:rsidR="00542888">
        <w:rPr>
          <w:lang w:val="en-US"/>
        </w:rPr>
        <w:t>3.1 of the A</w:t>
      </w:r>
      <w:r w:rsidR="00542888" w:rsidRPr="00542888">
        <w:rPr>
          <w:lang w:val="en-US"/>
        </w:rPr>
        <w:t>greement</w:t>
      </w:r>
      <w:r w:rsidR="0008506D">
        <w:rPr>
          <w:lang w:val="en-US"/>
        </w:rPr>
        <w:t>;</w:t>
      </w:r>
    </w:p>
    <w:p w:rsidR="0008506D" w:rsidRPr="0008506D" w:rsidRDefault="004F2AD0" w:rsidP="004F2AD0">
      <w:pPr>
        <w:ind w:firstLine="540"/>
        <w:jc w:val="both"/>
        <w:rPr>
          <w:lang w:val="en-US"/>
        </w:rPr>
      </w:pPr>
      <w:r w:rsidRPr="0008506D">
        <w:rPr>
          <w:lang w:val="en-US"/>
        </w:rPr>
        <w:t>4.3. </w:t>
      </w:r>
      <w:r w:rsidR="0008506D" w:rsidRPr="0008506D">
        <w:rPr>
          <w:lang w:val="en-US"/>
        </w:rPr>
        <w:t xml:space="preserve">to provide the Author the proofs of the </w:t>
      </w:r>
      <w:r w:rsidR="0008506D">
        <w:rPr>
          <w:lang w:val="en-US"/>
        </w:rPr>
        <w:t xml:space="preserve">Materials’ </w:t>
      </w:r>
      <w:r w:rsidR="0008506D" w:rsidRPr="0008506D">
        <w:rPr>
          <w:lang w:val="en-US"/>
        </w:rPr>
        <w:t xml:space="preserve">layout and make a reasonable edit </w:t>
      </w:r>
      <w:r w:rsidR="0008506D">
        <w:rPr>
          <w:lang w:val="en-US"/>
        </w:rPr>
        <w:t>of it in volume of not</w:t>
      </w:r>
      <w:r w:rsidR="0008506D" w:rsidRPr="0008506D">
        <w:rPr>
          <w:lang w:val="en-US"/>
        </w:rPr>
        <w:t xml:space="preserve"> more than three </w:t>
      </w:r>
      <w:r w:rsidR="0008506D">
        <w:rPr>
          <w:lang w:val="en-US"/>
        </w:rPr>
        <w:t>corrections for one thousand symbols</w:t>
      </w:r>
      <w:r w:rsidR="0008506D" w:rsidRPr="0008506D">
        <w:rPr>
          <w:lang w:val="en-US"/>
        </w:rPr>
        <w:t xml:space="preserve"> </w:t>
      </w:r>
      <w:r w:rsidR="0008506D" w:rsidRPr="00542888">
        <w:rPr>
          <w:lang w:val="en-US"/>
        </w:rPr>
        <w:t>with regard to the cond</w:t>
      </w:r>
      <w:r w:rsidR="0008506D">
        <w:rPr>
          <w:lang w:val="en-US"/>
        </w:rPr>
        <w:t>itions of PP.</w:t>
      </w:r>
      <w:r w:rsidR="0008506D" w:rsidRPr="0008506D">
        <w:rPr>
          <w:lang w:val="en-US"/>
        </w:rPr>
        <w:t>3.5 of th</w:t>
      </w:r>
      <w:r w:rsidR="0008506D">
        <w:rPr>
          <w:lang w:val="en-US"/>
        </w:rPr>
        <w:t>e A</w:t>
      </w:r>
      <w:r w:rsidR="0008506D" w:rsidRPr="0008506D">
        <w:rPr>
          <w:lang w:val="en-US"/>
        </w:rPr>
        <w:t>greement;</w:t>
      </w:r>
    </w:p>
    <w:p w:rsidR="0008506D" w:rsidRPr="0008506D" w:rsidRDefault="00A82AD4" w:rsidP="004F2AD0">
      <w:pPr>
        <w:ind w:firstLine="540"/>
        <w:jc w:val="both"/>
        <w:rPr>
          <w:lang w:val="en-US"/>
        </w:rPr>
      </w:pPr>
      <w:r w:rsidRPr="0008506D">
        <w:rPr>
          <w:lang w:val="en-US"/>
        </w:rPr>
        <w:t>4.4. </w:t>
      </w:r>
      <w:proofErr w:type="gramStart"/>
      <w:r w:rsidR="0008506D">
        <w:rPr>
          <w:lang w:val="en-US"/>
        </w:rPr>
        <w:t>to</w:t>
      </w:r>
      <w:proofErr w:type="gramEnd"/>
      <w:r w:rsidR="0008506D">
        <w:rPr>
          <w:lang w:val="en-US"/>
        </w:rPr>
        <w:t xml:space="preserve"> give the Author a copy (print version) of the Materials published in the Journal.</w:t>
      </w:r>
    </w:p>
    <w:p w:rsidR="0016254F" w:rsidRPr="0008506D" w:rsidRDefault="0016254F" w:rsidP="0016254F">
      <w:pPr>
        <w:spacing w:before="240"/>
        <w:ind w:firstLine="540"/>
        <w:jc w:val="both"/>
        <w:rPr>
          <w:lang w:val="en-US"/>
        </w:rPr>
      </w:pPr>
      <w:r w:rsidRPr="0008506D">
        <w:rPr>
          <w:b/>
          <w:lang w:val="en-US"/>
        </w:rPr>
        <w:t>5. </w:t>
      </w:r>
      <w:r w:rsidR="00E24CBF">
        <w:rPr>
          <w:b/>
          <w:lang w:val="en-US"/>
        </w:rPr>
        <w:t>the</w:t>
      </w:r>
      <w:r w:rsidR="00E24CBF" w:rsidRPr="0008506D">
        <w:rPr>
          <w:b/>
          <w:lang w:val="en-US"/>
        </w:rPr>
        <w:t xml:space="preserve"> </w:t>
      </w:r>
      <w:r w:rsidR="00E24CBF">
        <w:rPr>
          <w:b/>
          <w:lang w:val="en-US"/>
        </w:rPr>
        <w:t>Publisher</w:t>
      </w:r>
      <w:r w:rsidR="00E24CBF" w:rsidRPr="0008506D">
        <w:rPr>
          <w:b/>
          <w:lang w:val="en-US"/>
        </w:rPr>
        <w:t xml:space="preserve"> </w:t>
      </w:r>
      <w:r w:rsidR="00E24CBF">
        <w:rPr>
          <w:b/>
          <w:lang w:val="en-US"/>
        </w:rPr>
        <w:t>guarantees</w:t>
      </w:r>
      <w:r w:rsidRPr="0008506D">
        <w:rPr>
          <w:b/>
          <w:lang w:val="en-US"/>
        </w:rPr>
        <w:t>,</w:t>
      </w:r>
      <w:r w:rsidRPr="0008506D">
        <w:rPr>
          <w:lang w:val="en-US"/>
        </w:rPr>
        <w:t xml:space="preserve"> </w:t>
      </w:r>
      <w:r w:rsidR="0008506D">
        <w:rPr>
          <w:lang w:val="en-US"/>
        </w:rPr>
        <w:t>that without the Author’s agreement</w:t>
      </w:r>
      <w:r w:rsidR="007B1E94">
        <w:rPr>
          <w:lang w:val="en-US"/>
        </w:rPr>
        <w:t xml:space="preserve"> he</w:t>
      </w:r>
      <w:r w:rsidRPr="0008506D">
        <w:rPr>
          <w:lang w:val="en-US"/>
        </w:rPr>
        <w:t>:</w:t>
      </w:r>
    </w:p>
    <w:p w:rsidR="007B1E94" w:rsidRDefault="0016254F" w:rsidP="004F2AD0">
      <w:pPr>
        <w:ind w:firstLine="540"/>
        <w:jc w:val="both"/>
        <w:rPr>
          <w:lang w:val="en-US"/>
        </w:rPr>
      </w:pPr>
      <w:r w:rsidRPr="00D44B92">
        <w:rPr>
          <w:lang w:val="en-US"/>
        </w:rPr>
        <w:t>5.1. </w:t>
      </w:r>
      <w:proofErr w:type="gramStart"/>
      <w:r w:rsidR="007B1E94">
        <w:rPr>
          <w:lang w:val="en-US"/>
        </w:rPr>
        <w:t>will</w:t>
      </w:r>
      <w:proofErr w:type="gramEnd"/>
      <w:r w:rsidR="007B1E94">
        <w:rPr>
          <w:lang w:val="en-US"/>
        </w:rPr>
        <w:t xml:space="preserve"> not use the Materials or its fragments in any other print and (or) electronic edition;</w:t>
      </w:r>
    </w:p>
    <w:p w:rsidR="00D44B92" w:rsidRPr="00D44B92" w:rsidRDefault="0016254F" w:rsidP="004F2AD0">
      <w:pPr>
        <w:ind w:firstLine="540"/>
        <w:jc w:val="both"/>
        <w:rPr>
          <w:lang w:val="en-US"/>
        </w:rPr>
      </w:pPr>
      <w:r w:rsidRPr="00D44B92">
        <w:rPr>
          <w:lang w:val="en-US"/>
        </w:rPr>
        <w:t>5.2. </w:t>
      </w:r>
      <w:proofErr w:type="gramStart"/>
      <w:r w:rsidR="00D44B92">
        <w:rPr>
          <w:lang w:val="en-US"/>
        </w:rPr>
        <w:t>will</w:t>
      </w:r>
      <w:proofErr w:type="gramEnd"/>
      <w:r w:rsidR="00D44B92">
        <w:rPr>
          <w:lang w:val="en-US"/>
        </w:rPr>
        <w:t xml:space="preserve"> not transfer the rights for the Materials publication, the Material’s print or electronic layout to any third party.</w:t>
      </w:r>
    </w:p>
    <w:p w:rsidR="0016254F" w:rsidRPr="00336034" w:rsidRDefault="0016254F" w:rsidP="0016254F">
      <w:pPr>
        <w:spacing w:before="240"/>
        <w:ind w:firstLine="540"/>
        <w:jc w:val="both"/>
        <w:rPr>
          <w:b/>
          <w:lang w:val="en-US"/>
        </w:rPr>
      </w:pPr>
      <w:r w:rsidRPr="00336034">
        <w:rPr>
          <w:b/>
          <w:lang w:val="en-US"/>
        </w:rPr>
        <w:t>6. </w:t>
      </w:r>
      <w:r w:rsidR="00AC1C70">
        <w:rPr>
          <w:b/>
          <w:lang w:val="en-US"/>
        </w:rPr>
        <w:t>T</w:t>
      </w:r>
      <w:r w:rsidR="00336034">
        <w:rPr>
          <w:b/>
          <w:lang w:val="en-US"/>
        </w:rPr>
        <w:t>he Publisher has right</w:t>
      </w:r>
      <w:r w:rsidRPr="00336034">
        <w:rPr>
          <w:b/>
          <w:lang w:val="en-US"/>
        </w:rPr>
        <w:t>:</w:t>
      </w:r>
    </w:p>
    <w:p w:rsidR="00336034" w:rsidRPr="00336034" w:rsidRDefault="0016254F" w:rsidP="004F2AD0">
      <w:pPr>
        <w:ind w:firstLine="540"/>
        <w:jc w:val="both"/>
        <w:rPr>
          <w:lang w:val="en-US"/>
        </w:rPr>
      </w:pPr>
      <w:r w:rsidRPr="00FB713B">
        <w:rPr>
          <w:lang w:val="en-US"/>
        </w:rPr>
        <w:t>6.1. </w:t>
      </w:r>
      <w:proofErr w:type="gramStart"/>
      <w:r w:rsidR="00336034" w:rsidRPr="00336034">
        <w:rPr>
          <w:lang w:val="en-US"/>
        </w:rPr>
        <w:t>to</w:t>
      </w:r>
      <w:proofErr w:type="gramEnd"/>
      <w:r w:rsidR="00336034" w:rsidRPr="00336034">
        <w:rPr>
          <w:lang w:val="en-US"/>
        </w:rPr>
        <w:t xml:space="preserve"> print </w:t>
      </w:r>
      <w:r w:rsidR="00FB713B">
        <w:rPr>
          <w:lang w:val="en-US"/>
        </w:rPr>
        <w:t>extra copies</w:t>
      </w:r>
      <w:r w:rsidR="00336034" w:rsidRPr="00336034">
        <w:rPr>
          <w:lang w:val="en-US"/>
        </w:rPr>
        <w:t xml:space="preserve"> of </w:t>
      </w:r>
      <w:r w:rsidR="00FB713B">
        <w:rPr>
          <w:lang w:val="en-US"/>
        </w:rPr>
        <w:t>the Journal with the Author’s Materials</w:t>
      </w:r>
      <w:r w:rsidR="00336034" w:rsidRPr="00336034">
        <w:rPr>
          <w:lang w:val="en-US"/>
        </w:rPr>
        <w:t xml:space="preserve"> on receipt of additional applications</w:t>
      </w:r>
      <w:r w:rsidR="00AC1C70">
        <w:rPr>
          <w:lang w:val="en-US"/>
        </w:rPr>
        <w:t>;</w:t>
      </w:r>
    </w:p>
    <w:p w:rsidR="00FB713B" w:rsidRPr="00FB713B" w:rsidRDefault="0016254F" w:rsidP="004F2AD0">
      <w:pPr>
        <w:ind w:firstLine="540"/>
        <w:jc w:val="both"/>
        <w:rPr>
          <w:lang w:val="en-US"/>
        </w:rPr>
      </w:pPr>
      <w:r w:rsidRPr="00AC1C70">
        <w:rPr>
          <w:lang w:val="en-US"/>
        </w:rPr>
        <w:t>6.</w:t>
      </w:r>
      <w:r w:rsidR="00A82AD4" w:rsidRPr="00AC1C70">
        <w:rPr>
          <w:lang w:val="en-US"/>
        </w:rPr>
        <w:t>2</w:t>
      </w:r>
      <w:r w:rsidRPr="00AC1C70">
        <w:rPr>
          <w:lang w:val="en-US"/>
        </w:rPr>
        <w:t>. </w:t>
      </w:r>
      <w:proofErr w:type="gramStart"/>
      <w:r w:rsidR="00FB713B" w:rsidRPr="00AC1C70">
        <w:rPr>
          <w:lang w:val="en-US"/>
        </w:rPr>
        <w:t>to</w:t>
      </w:r>
      <w:proofErr w:type="gramEnd"/>
      <w:r w:rsidR="00FB713B" w:rsidRPr="00AC1C70">
        <w:rPr>
          <w:lang w:val="en-US"/>
        </w:rPr>
        <w:t xml:space="preserve"> publish any preliminary or marketing information about the forthc</w:t>
      </w:r>
      <w:r w:rsidR="00AC1C70" w:rsidRPr="00AC1C70">
        <w:rPr>
          <w:lang w:val="en-US"/>
        </w:rPr>
        <w:t>oming publication</w:t>
      </w:r>
      <w:r w:rsidR="00AC1C70">
        <w:rPr>
          <w:lang w:val="en-US"/>
        </w:rPr>
        <w:t xml:space="preserve"> of the Materials and released issues of the Journal in mass media.</w:t>
      </w:r>
    </w:p>
    <w:p w:rsidR="0016254F" w:rsidRPr="00FB713B" w:rsidRDefault="00FB713B" w:rsidP="00F7244A">
      <w:pPr>
        <w:spacing w:before="240"/>
        <w:ind w:firstLine="540"/>
        <w:jc w:val="both"/>
        <w:rPr>
          <w:lang w:val="en-US"/>
        </w:rPr>
      </w:pPr>
      <w:r w:rsidRPr="00FB713B">
        <w:rPr>
          <w:b/>
          <w:lang w:val="en-US"/>
        </w:rPr>
        <w:t>7. </w:t>
      </w:r>
      <w:r w:rsidR="00AC1C70">
        <w:rPr>
          <w:b/>
          <w:lang w:val="en-US"/>
        </w:rPr>
        <w:t>T</w:t>
      </w:r>
      <w:r>
        <w:rPr>
          <w:b/>
          <w:lang w:val="en-US"/>
        </w:rPr>
        <w:t>he</w:t>
      </w:r>
      <w:r w:rsidRPr="00FB713B">
        <w:rPr>
          <w:b/>
          <w:lang w:val="en-US"/>
        </w:rPr>
        <w:t xml:space="preserve"> </w:t>
      </w:r>
      <w:r>
        <w:rPr>
          <w:b/>
          <w:lang w:val="en-US"/>
        </w:rPr>
        <w:t>Agreement</w:t>
      </w:r>
      <w:r w:rsidR="0016254F" w:rsidRPr="00FB713B">
        <w:rPr>
          <w:b/>
          <w:lang w:val="en-US"/>
        </w:rPr>
        <w:t xml:space="preserve"> </w:t>
      </w:r>
      <w:r w:rsidR="00E24CBF" w:rsidRPr="00FB713B">
        <w:rPr>
          <w:b/>
          <w:lang w:val="en-US"/>
        </w:rPr>
        <w:t>comes into force</w:t>
      </w:r>
      <w:r w:rsidR="00E24CBF" w:rsidRPr="00FB713B">
        <w:rPr>
          <w:lang w:val="en-US"/>
        </w:rPr>
        <w:t xml:space="preserve"> from the moment when </w:t>
      </w:r>
      <w:r>
        <w:rPr>
          <w:lang w:val="en-US"/>
        </w:rPr>
        <w:t>the Editorial Board of the Journal accepts the Materials for publication in the Journal</w:t>
      </w:r>
      <w:r w:rsidR="0016254F" w:rsidRPr="00FB713B">
        <w:rPr>
          <w:lang w:val="en-US"/>
        </w:rPr>
        <w:t>.</w:t>
      </w:r>
    </w:p>
    <w:p w:rsidR="00FB713B" w:rsidRPr="00FB713B" w:rsidRDefault="00FB713B" w:rsidP="004F2AD0">
      <w:pPr>
        <w:ind w:firstLine="540"/>
        <w:jc w:val="both"/>
        <w:rPr>
          <w:lang w:val="en-US"/>
        </w:rPr>
      </w:pPr>
      <w:r w:rsidRPr="00FB713B">
        <w:rPr>
          <w:lang w:val="en-US"/>
        </w:rPr>
        <w:t xml:space="preserve">If the </w:t>
      </w:r>
      <w:r>
        <w:rPr>
          <w:lang w:val="en-US"/>
        </w:rPr>
        <w:t>Materials are</w:t>
      </w:r>
      <w:r w:rsidRPr="00FB713B">
        <w:rPr>
          <w:lang w:val="en-US"/>
        </w:rPr>
        <w:t xml:space="preserve"> not accepted for publication, th</w:t>
      </w:r>
      <w:r>
        <w:rPr>
          <w:lang w:val="en-US"/>
        </w:rPr>
        <w:t>e</w:t>
      </w:r>
      <w:r w:rsidRPr="00FB713B">
        <w:rPr>
          <w:lang w:val="en-US"/>
        </w:rPr>
        <w:t xml:space="preserve"> </w:t>
      </w:r>
      <w:r>
        <w:rPr>
          <w:lang w:val="en-US"/>
        </w:rPr>
        <w:t>A</w:t>
      </w:r>
      <w:r w:rsidRPr="00FB713B">
        <w:rPr>
          <w:lang w:val="en-US"/>
        </w:rPr>
        <w:t xml:space="preserve">greement </w:t>
      </w:r>
      <w:r>
        <w:rPr>
          <w:lang w:val="en-US"/>
        </w:rPr>
        <w:t>will not come into force</w:t>
      </w:r>
      <w:r w:rsidRPr="00FB713B">
        <w:rPr>
          <w:lang w:val="en-US"/>
        </w:rPr>
        <w:t xml:space="preserve">, and the Publisher </w:t>
      </w:r>
      <w:r>
        <w:rPr>
          <w:lang w:val="en-US"/>
        </w:rPr>
        <w:t>will</w:t>
      </w:r>
      <w:r w:rsidRPr="00FB713B">
        <w:rPr>
          <w:lang w:val="en-US"/>
        </w:rPr>
        <w:t xml:space="preserve"> notify the Author within 15 calendar days.</w:t>
      </w:r>
    </w:p>
    <w:p w:rsidR="0016254F" w:rsidRPr="00F7244A" w:rsidRDefault="0016254F" w:rsidP="00F7244A">
      <w:pPr>
        <w:spacing w:before="240"/>
        <w:ind w:firstLine="540"/>
        <w:jc w:val="both"/>
        <w:rPr>
          <w:b/>
        </w:rPr>
      </w:pPr>
      <w:r w:rsidRPr="00F7244A">
        <w:rPr>
          <w:b/>
        </w:rPr>
        <w:t>8. </w:t>
      </w:r>
      <w:r w:rsidR="00E24CBF">
        <w:rPr>
          <w:b/>
          <w:lang w:val="en-US"/>
        </w:rPr>
        <w:t>Signature of the Parties</w:t>
      </w:r>
      <w:r w:rsidRPr="00F7244A">
        <w:rPr>
          <w:b/>
        </w:rPr>
        <w:t>:</w:t>
      </w:r>
    </w:p>
    <w:p w:rsidR="0016254F" w:rsidRDefault="0016254F" w:rsidP="004F2AD0">
      <w:pPr>
        <w:ind w:firstLine="540"/>
        <w:jc w:val="both"/>
      </w:pPr>
    </w:p>
    <w:tbl>
      <w:tblPr>
        <w:tblW w:w="0" w:type="auto"/>
        <w:tblLook w:val="01E0"/>
      </w:tblPr>
      <w:tblGrid>
        <w:gridCol w:w="4068"/>
        <w:gridCol w:w="1598"/>
        <w:gridCol w:w="3802"/>
      </w:tblGrid>
      <w:tr w:rsidR="0016254F" w:rsidTr="00C77DEF">
        <w:tc>
          <w:tcPr>
            <w:tcW w:w="4068" w:type="dxa"/>
          </w:tcPr>
          <w:p w:rsidR="0016254F" w:rsidRPr="00E24CBF" w:rsidRDefault="00E24CBF" w:rsidP="00C77D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Author</w:t>
            </w:r>
            <w:r w:rsidR="003B0481">
              <w:rPr>
                <w:lang w:val="en-US"/>
              </w:rPr>
              <w:t xml:space="preserve"> (Co-authors)</w:t>
            </w:r>
          </w:p>
        </w:tc>
        <w:tc>
          <w:tcPr>
            <w:tcW w:w="1598" w:type="dxa"/>
          </w:tcPr>
          <w:p w:rsidR="0016254F" w:rsidRDefault="0016254F" w:rsidP="00C77DEF">
            <w:pPr>
              <w:jc w:val="both"/>
            </w:pPr>
          </w:p>
        </w:tc>
        <w:tc>
          <w:tcPr>
            <w:tcW w:w="3802" w:type="dxa"/>
          </w:tcPr>
          <w:p w:rsidR="0016254F" w:rsidRDefault="00E24CBF" w:rsidP="00C77DEF">
            <w:pPr>
              <w:jc w:val="both"/>
            </w:pPr>
            <w:r w:rsidRPr="00D644D1">
              <w:rPr>
                <w:lang w:val="en-US"/>
              </w:rPr>
              <w:t>the</w:t>
            </w:r>
            <w:r w:rsidRPr="00575E5C">
              <w:rPr>
                <w:lang w:val="en-US"/>
              </w:rPr>
              <w:t xml:space="preserve"> </w:t>
            </w:r>
            <w:r w:rsidRPr="00D644D1">
              <w:rPr>
                <w:lang w:val="en-US"/>
              </w:rPr>
              <w:t>Publisher</w:t>
            </w:r>
          </w:p>
        </w:tc>
      </w:tr>
      <w:tr w:rsidR="0016254F" w:rsidRPr="00C77DEF" w:rsidTr="00C77DEF">
        <w:tc>
          <w:tcPr>
            <w:tcW w:w="4068" w:type="dxa"/>
            <w:tcBorders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</w:tr>
      <w:tr w:rsidR="0016254F" w:rsidRPr="00C77DEF" w:rsidTr="00C77DE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</w:tr>
      <w:tr w:rsidR="0016254F" w:rsidRPr="00C77DEF" w:rsidTr="00C77DE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98" w:type="dxa"/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16254F" w:rsidRPr="00C77DEF" w:rsidRDefault="0016254F" w:rsidP="00C77DEF">
            <w:pPr>
              <w:jc w:val="both"/>
              <w:rPr>
                <w:sz w:val="32"/>
                <w:szCs w:val="32"/>
              </w:rPr>
            </w:pPr>
          </w:p>
        </w:tc>
      </w:tr>
    </w:tbl>
    <w:p w:rsidR="0016254F" w:rsidRPr="004F2AD0" w:rsidRDefault="0016254F" w:rsidP="0016254F">
      <w:pPr>
        <w:jc w:val="both"/>
      </w:pPr>
    </w:p>
    <w:sectPr w:rsidR="0016254F" w:rsidRPr="004F2AD0" w:rsidSect="0093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0E2E"/>
    <w:rsid w:val="00021290"/>
    <w:rsid w:val="00033D02"/>
    <w:rsid w:val="0008506D"/>
    <w:rsid w:val="00132650"/>
    <w:rsid w:val="0016254F"/>
    <w:rsid w:val="002B313E"/>
    <w:rsid w:val="002C2134"/>
    <w:rsid w:val="00336034"/>
    <w:rsid w:val="003A6E65"/>
    <w:rsid w:val="003B0481"/>
    <w:rsid w:val="003B21FC"/>
    <w:rsid w:val="003C7DED"/>
    <w:rsid w:val="004F2AD0"/>
    <w:rsid w:val="00542888"/>
    <w:rsid w:val="00575E5C"/>
    <w:rsid w:val="005A7C70"/>
    <w:rsid w:val="00605110"/>
    <w:rsid w:val="00621A62"/>
    <w:rsid w:val="00687EC3"/>
    <w:rsid w:val="00697C5F"/>
    <w:rsid w:val="006A563B"/>
    <w:rsid w:val="006B5B54"/>
    <w:rsid w:val="006C7D34"/>
    <w:rsid w:val="006E5B92"/>
    <w:rsid w:val="00740E2E"/>
    <w:rsid w:val="007B1E94"/>
    <w:rsid w:val="007C6207"/>
    <w:rsid w:val="00821319"/>
    <w:rsid w:val="00853ABE"/>
    <w:rsid w:val="008741F4"/>
    <w:rsid w:val="008A5A20"/>
    <w:rsid w:val="00937D40"/>
    <w:rsid w:val="00967512"/>
    <w:rsid w:val="00980842"/>
    <w:rsid w:val="009B2943"/>
    <w:rsid w:val="009C5A56"/>
    <w:rsid w:val="00A60923"/>
    <w:rsid w:val="00A63235"/>
    <w:rsid w:val="00A82AD4"/>
    <w:rsid w:val="00AC1C70"/>
    <w:rsid w:val="00B063EF"/>
    <w:rsid w:val="00C43803"/>
    <w:rsid w:val="00C77DEF"/>
    <w:rsid w:val="00C91D0D"/>
    <w:rsid w:val="00CA53AC"/>
    <w:rsid w:val="00CA5E9E"/>
    <w:rsid w:val="00CE432B"/>
    <w:rsid w:val="00D44B92"/>
    <w:rsid w:val="00E24CBF"/>
    <w:rsid w:val="00E60120"/>
    <w:rsid w:val="00F1299E"/>
    <w:rsid w:val="00F451CD"/>
    <w:rsid w:val="00F71876"/>
    <w:rsid w:val="00F7244A"/>
    <w:rsid w:val="00F8259D"/>
    <w:rsid w:val="00F83EFE"/>
    <w:rsid w:val="00FB713B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C2134"/>
    <w:pPr>
      <w:jc w:val="center"/>
    </w:pPr>
    <w:rPr>
      <w:b/>
      <w:sz w:val="28"/>
      <w:lang w:val="en-US"/>
    </w:rPr>
  </w:style>
  <w:style w:type="character" w:customStyle="1" w:styleId="a5">
    <w:name w:val="Название Знак"/>
    <w:basedOn w:val="a0"/>
    <w:link w:val="a4"/>
    <w:rsid w:val="002C2134"/>
    <w:rPr>
      <w:b/>
      <w:sz w:val="28"/>
      <w:szCs w:val="24"/>
      <w:lang w:val="en-US"/>
    </w:rPr>
  </w:style>
  <w:style w:type="paragraph" w:customStyle="1" w:styleId="a6">
    <w:name w:val="Знак"/>
    <w:basedOn w:val="a"/>
    <w:rsid w:val="00B06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-translationtext">
    <w:name w:val="b-translation__text"/>
    <w:basedOn w:val="a0"/>
    <w:rsid w:val="005A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780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Mary</dc:creator>
  <cp:lastModifiedBy>Asya</cp:lastModifiedBy>
  <cp:revision>22</cp:revision>
  <dcterms:created xsi:type="dcterms:W3CDTF">2015-06-08T11:58:00Z</dcterms:created>
  <dcterms:modified xsi:type="dcterms:W3CDTF">2015-06-17T12:02:00Z</dcterms:modified>
</cp:coreProperties>
</file>